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Pr="00825E8C" w:rsidRDefault="0073269C" w:rsidP="0073269C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25E8C">
        <w:rPr>
          <w:sz w:val="28"/>
          <w:szCs w:val="28"/>
        </w:rPr>
        <w:t>независимой антикоррупционной экспертизы</w:t>
      </w:r>
    </w:p>
    <w:p w:rsidR="001455F0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 (или) </w:t>
      </w:r>
      <w:r w:rsidRPr="00825E8C">
        <w:rPr>
          <w:sz w:val="28"/>
          <w:szCs w:val="28"/>
        </w:rPr>
        <w:t xml:space="preserve">общественного обсуждения </w:t>
      </w:r>
      <w:proofErr w:type="gramStart"/>
      <w:r w:rsidRPr="00825E8C">
        <w:rPr>
          <w:rStyle w:val="pt-a0"/>
          <w:bCs/>
          <w:color w:val="000000"/>
          <w:sz w:val="28"/>
          <w:szCs w:val="28"/>
        </w:rPr>
        <w:t>проекта</w:t>
      </w:r>
      <w:r w:rsidR="001828BC" w:rsidRPr="001828BC">
        <w:rPr>
          <w:rStyle w:val="pt-a0"/>
          <w:bCs/>
          <w:color w:val="000000"/>
          <w:sz w:val="28"/>
          <w:szCs w:val="28"/>
        </w:rPr>
        <w:t xml:space="preserve"> </w:t>
      </w:r>
      <w:r w:rsidR="001455F0" w:rsidRPr="001455F0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1455F0" w:rsidRPr="001455F0">
        <w:rPr>
          <w:rStyle w:val="pt-a0"/>
          <w:bCs/>
          <w:color w:val="000000"/>
          <w:sz w:val="28"/>
          <w:szCs w:val="28"/>
        </w:rPr>
        <w:t xml:space="preserve"> Татарстан </w:t>
      </w:r>
      <w:r w:rsidR="001455F0">
        <w:rPr>
          <w:rStyle w:val="pt-a0"/>
          <w:bCs/>
          <w:color w:val="000000"/>
          <w:sz w:val="28"/>
          <w:szCs w:val="28"/>
        </w:rPr>
        <w:t>«</w:t>
      </w:r>
      <w:r w:rsidR="001455F0" w:rsidRPr="001455F0">
        <w:rPr>
          <w:rStyle w:val="pt-a0"/>
          <w:bCs/>
          <w:color w:val="000000"/>
          <w:sz w:val="28"/>
          <w:szCs w:val="28"/>
        </w:rPr>
        <w:t>О внесении изменения в форму реестра расходных обязательств субъекта бюджетного планирования, утвержденную постановлением Кабинета Министров Республики Татарстан  от 18.08.2009 № 567 «О ведении реестра расходных обязательств Республики Татарстан»</w:t>
      </w:r>
    </w:p>
    <w:p w:rsidR="001455F0" w:rsidRDefault="001455F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</w:p>
    <w:p w:rsidR="0061308D" w:rsidRDefault="0061308D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455F0" w:rsidRPr="00825E8C" w:rsidRDefault="001455F0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1776"/>
        <w:gridCol w:w="1397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1455F0"/>
    <w:rsid w:val="001828BC"/>
    <w:rsid w:val="001A66E3"/>
    <w:rsid w:val="003A15EF"/>
    <w:rsid w:val="00401AF9"/>
    <w:rsid w:val="00505133"/>
    <w:rsid w:val="005368D3"/>
    <w:rsid w:val="0061308D"/>
    <w:rsid w:val="0073269C"/>
    <w:rsid w:val="007572C1"/>
    <w:rsid w:val="00AD0B75"/>
    <w:rsid w:val="00B848B9"/>
    <w:rsid w:val="00E34364"/>
    <w:rsid w:val="00FC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careva</cp:lastModifiedBy>
  <cp:revision>13</cp:revision>
  <dcterms:created xsi:type="dcterms:W3CDTF">2017-12-05T08:34:00Z</dcterms:created>
  <dcterms:modified xsi:type="dcterms:W3CDTF">2018-05-16T11:14:00Z</dcterms:modified>
</cp:coreProperties>
</file>