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D2B" w:rsidRDefault="00BF6F84">
      <w:pPr>
        <w:pStyle w:val="1"/>
        <w:spacing w:before="0"/>
        <w:jc w:val="center"/>
        <w:rPr>
          <w:rFonts w:ascii="Times New Roman" w:hAnsi="Times New Roman" w:cs="Times New Roman"/>
          <w:color w:val="0D0D0D" w:themeColor="text1" w:themeTint="F2"/>
        </w:rPr>
      </w:pPr>
      <w:r>
        <w:rPr>
          <w:rFonts w:ascii="Times New Roman" w:hAnsi="Times New Roman" w:cs="Times New Roman"/>
          <w:color w:val="0D0D0D" w:themeColor="text1" w:themeTint="F2"/>
        </w:rPr>
        <w:t>Информация об исполнении</w:t>
      </w:r>
      <w:r w:rsidR="00881CB5">
        <w:rPr>
          <w:rFonts w:ascii="Times New Roman" w:hAnsi="Times New Roman" w:cs="Times New Roman"/>
          <w:color w:val="0D0D0D" w:themeColor="text1" w:themeTint="F2"/>
        </w:rPr>
        <w:t xml:space="preserve"> государственной программы</w:t>
      </w:r>
      <w:r w:rsidR="00881CB5">
        <w:rPr>
          <w:rFonts w:ascii="Times New Roman" w:hAnsi="Times New Roman" w:cs="Times New Roman"/>
          <w:color w:val="0D0D0D" w:themeColor="text1" w:themeTint="F2"/>
        </w:rPr>
        <w:br/>
      </w:r>
      <w:r>
        <w:rPr>
          <w:rFonts w:ascii="Times New Roman" w:hAnsi="Times New Roman" w:cs="Times New Roman"/>
          <w:color w:val="0D0D0D" w:themeColor="text1" w:themeTint="F2"/>
        </w:rPr>
        <w:t>Республики Татарстан</w:t>
      </w:r>
      <w:r w:rsidR="00881CB5">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«Реализация антикоррупционной полити</w:t>
      </w:r>
      <w:r w:rsidR="007247D0">
        <w:rPr>
          <w:rFonts w:ascii="Times New Roman" w:hAnsi="Times New Roman" w:cs="Times New Roman"/>
          <w:color w:val="0D0D0D" w:themeColor="text1" w:themeTint="F2"/>
        </w:rPr>
        <w:t>ки Республики Татарстан»</w:t>
      </w:r>
      <w:r w:rsidR="00881CB5">
        <w:rPr>
          <w:rFonts w:ascii="Times New Roman" w:hAnsi="Times New Roman" w:cs="Times New Roman"/>
          <w:color w:val="0D0D0D" w:themeColor="text1" w:themeTint="F2"/>
        </w:rPr>
        <w:t xml:space="preserve"> в</w:t>
      </w:r>
      <w:r w:rsidR="007247D0">
        <w:rPr>
          <w:rFonts w:ascii="Times New Roman" w:hAnsi="Times New Roman" w:cs="Times New Roman"/>
          <w:color w:val="0D0D0D" w:themeColor="text1" w:themeTint="F2"/>
        </w:rPr>
        <w:t xml:space="preserve"> 2025</w:t>
      </w:r>
      <w:r>
        <w:rPr>
          <w:rFonts w:ascii="Times New Roman" w:hAnsi="Times New Roman" w:cs="Times New Roman"/>
          <w:color w:val="0D0D0D" w:themeColor="text1" w:themeTint="F2"/>
        </w:rPr>
        <w:t xml:space="preserve"> год</w:t>
      </w:r>
      <w:r w:rsidR="00881CB5">
        <w:rPr>
          <w:rFonts w:ascii="Times New Roman" w:hAnsi="Times New Roman" w:cs="Times New Roman"/>
          <w:color w:val="0D0D0D" w:themeColor="text1" w:themeTint="F2"/>
        </w:rPr>
        <w:t>у</w:t>
      </w:r>
    </w:p>
    <w:p w:rsidR="00FE3D2B" w:rsidRDefault="00FE3D2B">
      <w:pPr>
        <w:rPr>
          <w:sz w:val="6"/>
          <w:szCs w:val="6"/>
        </w:rPr>
      </w:pPr>
    </w:p>
    <w:p w:rsidR="00FE3D2B" w:rsidRDefault="00FE3D2B">
      <w:pPr>
        <w:rPr>
          <w:sz w:val="6"/>
          <w:szCs w:val="6"/>
        </w:rPr>
      </w:pPr>
    </w:p>
    <w:p w:rsidR="00FE3D2B" w:rsidRDefault="00FE3D2B">
      <w:pPr>
        <w:rPr>
          <w:sz w:val="6"/>
          <w:szCs w:val="6"/>
        </w:rPr>
      </w:pPr>
    </w:p>
    <w:p w:rsidR="00FE3D2B" w:rsidRDefault="00FE3D2B">
      <w:pPr>
        <w:ind w:firstLine="709"/>
        <w:jc w:val="both"/>
        <w:rPr>
          <w:sz w:val="10"/>
          <w:szCs w:val="10"/>
        </w:rPr>
      </w:pPr>
    </w:p>
    <w:p w:rsidR="00B80398" w:rsidRDefault="00B80398" w:rsidP="00B80398">
      <w:pPr>
        <w:ind w:firstLine="709"/>
        <w:jc w:val="center"/>
        <w:rPr>
          <w:sz w:val="10"/>
          <w:szCs w:val="10"/>
        </w:rPr>
      </w:pPr>
      <w:r>
        <w:rPr>
          <w:noProof/>
          <w:sz w:val="28"/>
          <w:szCs w:val="28"/>
        </w:rPr>
        <w:drawing>
          <wp:inline distT="0" distB="0" distL="0" distR="0" wp14:anchorId="3DEA9EE0" wp14:editId="6CDDBC88">
            <wp:extent cx="2630419" cy="1972102"/>
            <wp:effectExtent l="0" t="0" r="0" b="0"/>
            <wp:docPr id="3" name="Рисунок 3" descr="C:\Users\user1\Downloads\print_10137899_76877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1\Downloads\print_10137899_7687788.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2832" cy="1981408"/>
                    </a:xfrm>
                    <a:prstGeom prst="rect">
                      <a:avLst/>
                    </a:prstGeom>
                    <a:noFill/>
                    <a:ln>
                      <a:noFill/>
                    </a:ln>
                  </pic:spPr>
                </pic:pic>
              </a:graphicData>
            </a:graphic>
          </wp:inline>
        </w:drawing>
      </w:r>
    </w:p>
    <w:p w:rsidR="00B80398" w:rsidRDefault="00B80398">
      <w:pPr>
        <w:ind w:firstLine="709"/>
        <w:jc w:val="both"/>
        <w:rPr>
          <w:sz w:val="10"/>
          <w:szCs w:val="10"/>
        </w:rPr>
      </w:pPr>
    </w:p>
    <w:p w:rsidR="00FE3D2B" w:rsidRDefault="00BF6F84">
      <w:pPr>
        <w:ind w:firstLine="709"/>
        <w:jc w:val="both"/>
        <w:rPr>
          <w:rFonts w:eastAsia="Calibri"/>
          <w:color w:val="000000"/>
          <w:sz w:val="28"/>
          <w:szCs w:val="28"/>
          <w:lang w:eastAsia="en-US"/>
        </w:rPr>
      </w:pPr>
      <w:proofErr w:type="gramStart"/>
      <w:r>
        <w:rPr>
          <w:sz w:val="28"/>
          <w:szCs w:val="28"/>
        </w:rPr>
        <w:t>Министерство юстиции Республики Татарстан (далее – Министерство) как ответственный исполнитель государственной программы Республики Татарстан «Реализация антикоррупционной политики</w:t>
      </w:r>
      <w:r w:rsidR="007247D0">
        <w:rPr>
          <w:sz w:val="28"/>
          <w:szCs w:val="28"/>
        </w:rPr>
        <w:t xml:space="preserve"> Республики Татарстан», утвержде</w:t>
      </w:r>
      <w:r>
        <w:rPr>
          <w:sz w:val="28"/>
          <w:szCs w:val="28"/>
        </w:rPr>
        <w:t>нной постановлением Кабинета Министров Республики Татарстан от 19.07.2014 № 512 (далее – Программа), проводит регулярный мониторинг ее исполнения, в том числе ежегодно Министерством организуется не менее 14 выездных проверок исполнения программных мероприятий в республиканских органах исполнительной власти и муниципальных образованиях Республики Татарстан.</w:t>
      </w:r>
      <w:proofErr w:type="gramEnd"/>
      <w:r>
        <w:rPr>
          <w:sz w:val="28"/>
          <w:szCs w:val="28"/>
        </w:rPr>
        <w:t xml:space="preserve"> </w:t>
      </w:r>
      <w:proofErr w:type="gramStart"/>
      <w:r w:rsidR="007247D0">
        <w:rPr>
          <w:rFonts w:eastAsia="Calibri"/>
          <w:sz w:val="28"/>
          <w:szCs w:val="28"/>
          <w:lang w:eastAsia="en-US"/>
        </w:rPr>
        <w:t>В 2025</w:t>
      </w:r>
      <w:r>
        <w:rPr>
          <w:rFonts w:eastAsia="Calibri"/>
          <w:sz w:val="28"/>
          <w:szCs w:val="28"/>
          <w:lang w:eastAsia="en-US"/>
        </w:rPr>
        <w:t xml:space="preserve"> году такие проверки проведены в Министерстве </w:t>
      </w:r>
      <w:r w:rsidR="007247D0">
        <w:rPr>
          <w:rFonts w:eastAsia="Calibri"/>
          <w:sz w:val="28"/>
          <w:szCs w:val="28"/>
          <w:lang w:eastAsia="en-US"/>
        </w:rPr>
        <w:t>здравоохранения Республики Татарстан</w:t>
      </w:r>
      <w:r>
        <w:rPr>
          <w:rFonts w:eastAsia="Calibri"/>
          <w:color w:val="000000"/>
          <w:sz w:val="28"/>
          <w:szCs w:val="28"/>
          <w:lang w:eastAsia="en-US"/>
        </w:rPr>
        <w:t>,</w:t>
      </w:r>
      <w:r w:rsidR="007247D0">
        <w:rPr>
          <w:rFonts w:eastAsia="Calibri"/>
          <w:color w:val="000000"/>
          <w:sz w:val="28"/>
          <w:szCs w:val="28"/>
          <w:lang w:eastAsia="en-US"/>
        </w:rPr>
        <w:t xml:space="preserve"> Министерстве экологии и природных ресурсов Республики Татарстан, Государственном комитете Республики Татарстан по биологическим ресурсам, Агентстве инвестиционного развития Республики Татарстан, Главном управлении ветеринарии Кабинета Министров Республики Татарстан, Государственной жилищной инспекции Республики Татарстан, Управлении записи актов гражданского состояния Кабинета Министров Республики Татарстан,</w:t>
      </w:r>
      <w:r w:rsidRPr="00657B3C">
        <w:rPr>
          <w:rFonts w:eastAsia="Calibri"/>
          <w:color w:val="000000"/>
          <w:sz w:val="28"/>
          <w:szCs w:val="28"/>
          <w:lang w:eastAsia="en-US"/>
        </w:rPr>
        <w:t xml:space="preserve"> а также </w:t>
      </w:r>
      <w:proofErr w:type="spellStart"/>
      <w:r w:rsidR="007247D0" w:rsidRPr="00657B3C">
        <w:rPr>
          <w:rFonts w:eastAsia="Calibri"/>
          <w:color w:val="000000"/>
          <w:sz w:val="28"/>
          <w:szCs w:val="28"/>
          <w:lang w:eastAsia="en-US"/>
        </w:rPr>
        <w:t>Азнакаевском</w:t>
      </w:r>
      <w:proofErr w:type="spellEnd"/>
      <w:r w:rsidR="007247D0" w:rsidRPr="00657B3C">
        <w:rPr>
          <w:rFonts w:eastAsia="Calibri"/>
          <w:color w:val="000000"/>
          <w:sz w:val="28"/>
          <w:szCs w:val="28"/>
          <w:lang w:eastAsia="en-US"/>
        </w:rPr>
        <w:t xml:space="preserve">, Буинском, </w:t>
      </w:r>
      <w:proofErr w:type="spellStart"/>
      <w:r w:rsidR="00657B3C" w:rsidRPr="00657B3C">
        <w:rPr>
          <w:rFonts w:eastAsia="Calibri"/>
          <w:color w:val="000000"/>
          <w:sz w:val="28"/>
          <w:szCs w:val="28"/>
          <w:lang w:eastAsia="en-US"/>
        </w:rPr>
        <w:t>Кайбицком</w:t>
      </w:r>
      <w:proofErr w:type="spellEnd"/>
      <w:r w:rsidR="00657B3C" w:rsidRPr="00657B3C">
        <w:rPr>
          <w:rFonts w:eastAsia="Calibri"/>
          <w:color w:val="000000"/>
          <w:sz w:val="28"/>
          <w:szCs w:val="28"/>
          <w:lang w:eastAsia="en-US"/>
        </w:rPr>
        <w:t xml:space="preserve">, </w:t>
      </w:r>
      <w:proofErr w:type="spellStart"/>
      <w:r w:rsidR="00657B3C" w:rsidRPr="00657B3C">
        <w:rPr>
          <w:rFonts w:eastAsia="Calibri"/>
          <w:color w:val="000000"/>
          <w:sz w:val="28"/>
          <w:szCs w:val="28"/>
          <w:lang w:eastAsia="en-US"/>
        </w:rPr>
        <w:t>Кукморском</w:t>
      </w:r>
      <w:proofErr w:type="spellEnd"/>
      <w:r w:rsidR="00657B3C" w:rsidRPr="00657B3C">
        <w:rPr>
          <w:rFonts w:eastAsia="Calibri"/>
          <w:color w:val="000000"/>
          <w:sz w:val="28"/>
          <w:szCs w:val="28"/>
          <w:lang w:eastAsia="en-US"/>
        </w:rPr>
        <w:t xml:space="preserve">, </w:t>
      </w:r>
      <w:r w:rsidR="007247D0" w:rsidRPr="00657B3C">
        <w:rPr>
          <w:rFonts w:eastAsia="Calibri"/>
          <w:color w:val="000000"/>
          <w:sz w:val="28"/>
          <w:szCs w:val="28"/>
          <w:lang w:eastAsia="en-US"/>
        </w:rPr>
        <w:t>Менделеевском,</w:t>
      </w:r>
      <w:r w:rsidR="00657B3C" w:rsidRPr="00657B3C">
        <w:rPr>
          <w:rFonts w:eastAsia="Calibri"/>
          <w:color w:val="000000"/>
          <w:sz w:val="28"/>
          <w:szCs w:val="28"/>
          <w:lang w:eastAsia="en-US"/>
        </w:rPr>
        <w:t xml:space="preserve"> Сабинском</w:t>
      </w:r>
      <w:r w:rsidR="007247D0" w:rsidRPr="00657B3C">
        <w:rPr>
          <w:rFonts w:eastAsia="Calibri"/>
          <w:color w:val="000000"/>
          <w:sz w:val="28"/>
          <w:szCs w:val="28"/>
          <w:lang w:eastAsia="en-US"/>
        </w:rPr>
        <w:t>, Тюлячинском</w:t>
      </w:r>
      <w:proofErr w:type="gramEnd"/>
      <w:r w:rsidRPr="00657B3C">
        <w:rPr>
          <w:rFonts w:eastAsia="Calibri"/>
          <w:color w:val="000000"/>
          <w:sz w:val="28"/>
          <w:szCs w:val="28"/>
          <w:lang w:eastAsia="en-US"/>
        </w:rPr>
        <w:t xml:space="preserve"> муниципальных </w:t>
      </w:r>
      <w:proofErr w:type="gramStart"/>
      <w:r w:rsidRPr="00657B3C">
        <w:rPr>
          <w:rFonts w:eastAsia="Calibri"/>
          <w:color w:val="000000"/>
          <w:sz w:val="28"/>
          <w:szCs w:val="28"/>
          <w:lang w:eastAsia="en-US"/>
        </w:rPr>
        <w:t>районах</w:t>
      </w:r>
      <w:proofErr w:type="gramEnd"/>
      <w:r w:rsidRPr="00657B3C">
        <w:rPr>
          <w:rFonts w:eastAsia="Calibri"/>
          <w:color w:val="000000"/>
          <w:sz w:val="28"/>
          <w:szCs w:val="28"/>
          <w:lang w:eastAsia="en-US"/>
        </w:rPr>
        <w:t xml:space="preserve"> Республики Татарстан.</w:t>
      </w:r>
    </w:p>
    <w:p w:rsidR="00B80398" w:rsidRPr="00B80398" w:rsidRDefault="00B80398" w:rsidP="00B80398">
      <w:pPr>
        <w:ind w:firstLine="709"/>
        <w:jc w:val="center"/>
        <w:rPr>
          <w:rFonts w:eastAsia="Calibri"/>
          <w:color w:val="000000"/>
          <w:sz w:val="10"/>
          <w:szCs w:val="10"/>
          <w:lang w:eastAsia="en-US"/>
        </w:rPr>
      </w:pPr>
    </w:p>
    <w:p w:rsidR="00B80398" w:rsidRDefault="00B80398" w:rsidP="00B80398">
      <w:pPr>
        <w:ind w:firstLine="709"/>
        <w:jc w:val="center"/>
        <w:rPr>
          <w:rFonts w:eastAsia="Calibri"/>
          <w:color w:val="000000"/>
          <w:sz w:val="28"/>
          <w:szCs w:val="28"/>
          <w:lang w:eastAsia="en-US"/>
        </w:rPr>
      </w:pPr>
      <w:r>
        <w:rPr>
          <w:rFonts w:eastAsia="Calibri"/>
          <w:noProof/>
          <w:color w:val="000000"/>
          <w:sz w:val="28"/>
          <w:szCs w:val="28"/>
        </w:rPr>
        <w:drawing>
          <wp:inline distT="0" distB="0" distL="0" distR="0" wp14:anchorId="287CE6BF" wp14:editId="5AACFBFC">
            <wp:extent cx="2913797" cy="1941482"/>
            <wp:effectExtent l="0" t="0" r="0" b="0"/>
            <wp:docPr id="4" name="Рисунок 4" descr="C:\Users\user1\Downloads\print_10623179_8188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ownloads\print_10623179_818867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5392" cy="1942545"/>
                    </a:xfrm>
                    <a:prstGeom prst="rect">
                      <a:avLst/>
                    </a:prstGeom>
                    <a:noFill/>
                    <a:ln>
                      <a:noFill/>
                    </a:ln>
                  </pic:spPr>
                </pic:pic>
              </a:graphicData>
            </a:graphic>
          </wp:inline>
        </w:drawing>
      </w:r>
    </w:p>
    <w:p w:rsidR="00B80398" w:rsidRPr="00B80398" w:rsidRDefault="00B80398">
      <w:pPr>
        <w:ind w:firstLine="709"/>
        <w:jc w:val="both"/>
        <w:rPr>
          <w:rFonts w:eastAsia="Calibri"/>
          <w:color w:val="000000"/>
          <w:sz w:val="10"/>
          <w:szCs w:val="10"/>
          <w:lang w:eastAsia="en-US"/>
        </w:rPr>
      </w:pPr>
    </w:p>
    <w:p w:rsidR="00FE3D2B" w:rsidRPr="00881CB5" w:rsidRDefault="00657B3C" w:rsidP="00881CB5">
      <w:pPr>
        <w:ind w:firstLine="709"/>
        <w:jc w:val="both"/>
        <w:rPr>
          <w:rFonts w:eastAsia="Calibri"/>
          <w:color w:val="000000"/>
          <w:sz w:val="28"/>
          <w:szCs w:val="28"/>
          <w:lang w:eastAsia="en-US"/>
        </w:rPr>
      </w:pPr>
      <w:r w:rsidRPr="00657B3C">
        <w:rPr>
          <w:rFonts w:eastAsia="Calibri"/>
          <w:color w:val="000000"/>
          <w:sz w:val="28"/>
          <w:szCs w:val="28"/>
          <w:lang w:eastAsia="en-US"/>
        </w:rPr>
        <w:t xml:space="preserve">Кроме того, в целях </w:t>
      </w:r>
      <w:proofErr w:type="gramStart"/>
      <w:r w:rsidRPr="00657B3C">
        <w:rPr>
          <w:rFonts w:eastAsia="Calibri"/>
          <w:color w:val="000000"/>
          <w:sz w:val="28"/>
          <w:szCs w:val="28"/>
          <w:lang w:eastAsia="en-US"/>
        </w:rPr>
        <w:t>повышения эффективности исполнения ряда мероприятий</w:t>
      </w:r>
      <w:r>
        <w:rPr>
          <w:rFonts w:eastAsia="Calibri"/>
          <w:color w:val="000000"/>
          <w:sz w:val="28"/>
          <w:szCs w:val="28"/>
          <w:lang w:eastAsia="en-US"/>
        </w:rPr>
        <w:t xml:space="preserve"> </w:t>
      </w:r>
      <w:r w:rsidRPr="00657B3C">
        <w:rPr>
          <w:rFonts w:eastAsia="Calibri"/>
          <w:color w:val="000000"/>
          <w:sz w:val="28"/>
          <w:szCs w:val="28"/>
          <w:lang w:eastAsia="en-US"/>
        </w:rPr>
        <w:t>программы</w:t>
      </w:r>
      <w:proofErr w:type="gramEnd"/>
      <w:r>
        <w:rPr>
          <w:rFonts w:eastAsia="Calibri"/>
          <w:color w:val="000000"/>
          <w:sz w:val="28"/>
          <w:szCs w:val="28"/>
          <w:lang w:eastAsia="en-US"/>
        </w:rPr>
        <w:t xml:space="preserve"> </w:t>
      </w:r>
      <w:r w:rsidRPr="00657B3C">
        <w:rPr>
          <w:rFonts w:eastAsia="Calibri"/>
          <w:color w:val="000000"/>
          <w:sz w:val="28"/>
          <w:szCs w:val="28"/>
          <w:lang w:eastAsia="en-US"/>
        </w:rPr>
        <w:t>Министерством</w:t>
      </w:r>
      <w:r>
        <w:rPr>
          <w:rFonts w:eastAsia="Calibri"/>
          <w:color w:val="000000"/>
          <w:sz w:val="28"/>
          <w:szCs w:val="28"/>
          <w:lang w:eastAsia="en-US"/>
        </w:rPr>
        <w:t xml:space="preserve"> организуются совещания </w:t>
      </w:r>
      <w:r w:rsidRPr="00657B3C">
        <w:rPr>
          <w:rFonts w:eastAsia="Calibri"/>
          <w:color w:val="000000"/>
          <w:sz w:val="28"/>
          <w:szCs w:val="28"/>
          <w:lang w:eastAsia="en-US"/>
        </w:rPr>
        <w:t>с ответственными исполнителями и представителями Управления Раиса</w:t>
      </w:r>
      <w:r>
        <w:rPr>
          <w:rFonts w:eastAsia="Calibri"/>
          <w:color w:val="000000"/>
          <w:sz w:val="28"/>
          <w:szCs w:val="28"/>
          <w:lang w:eastAsia="en-US"/>
        </w:rPr>
        <w:t xml:space="preserve"> </w:t>
      </w:r>
      <w:r w:rsidRPr="00657B3C">
        <w:rPr>
          <w:rFonts w:eastAsia="Calibri"/>
          <w:color w:val="000000"/>
          <w:sz w:val="28"/>
          <w:szCs w:val="28"/>
          <w:lang w:eastAsia="en-US"/>
        </w:rPr>
        <w:t xml:space="preserve">Республики Татарстан </w:t>
      </w:r>
      <w:r w:rsidR="00881CB5">
        <w:rPr>
          <w:rFonts w:eastAsia="Calibri"/>
          <w:color w:val="000000"/>
          <w:sz w:val="28"/>
          <w:szCs w:val="28"/>
          <w:lang w:eastAsia="en-US"/>
        </w:rPr>
        <w:br/>
      </w:r>
      <w:r w:rsidRPr="00657B3C">
        <w:rPr>
          <w:rFonts w:eastAsia="Calibri"/>
          <w:color w:val="000000"/>
          <w:sz w:val="28"/>
          <w:szCs w:val="28"/>
          <w:lang w:eastAsia="en-US"/>
        </w:rPr>
        <w:t>по вопроса</w:t>
      </w:r>
      <w:r w:rsidR="00050A4D">
        <w:rPr>
          <w:rFonts w:eastAsia="Calibri"/>
          <w:color w:val="000000"/>
          <w:sz w:val="28"/>
          <w:szCs w:val="28"/>
          <w:lang w:eastAsia="en-US"/>
        </w:rPr>
        <w:t>м антикоррупционной политики. В</w:t>
      </w:r>
      <w:r w:rsidRPr="00657B3C">
        <w:rPr>
          <w:rFonts w:eastAsia="Calibri"/>
          <w:color w:val="000000"/>
          <w:sz w:val="28"/>
          <w:szCs w:val="28"/>
          <w:lang w:eastAsia="en-US"/>
        </w:rPr>
        <w:t xml:space="preserve"> </w:t>
      </w:r>
      <w:r>
        <w:rPr>
          <w:rFonts w:eastAsia="Calibri"/>
          <w:color w:val="000000"/>
          <w:sz w:val="28"/>
          <w:szCs w:val="28"/>
          <w:lang w:eastAsia="en-US"/>
        </w:rPr>
        <w:t>2025 год</w:t>
      </w:r>
      <w:r w:rsidR="00050A4D">
        <w:rPr>
          <w:rFonts w:eastAsia="Calibri"/>
          <w:color w:val="000000"/>
          <w:sz w:val="28"/>
          <w:szCs w:val="28"/>
          <w:lang w:eastAsia="en-US"/>
        </w:rPr>
        <w:t>у</w:t>
      </w:r>
      <w:r>
        <w:rPr>
          <w:rFonts w:eastAsia="Calibri"/>
          <w:color w:val="000000"/>
          <w:sz w:val="28"/>
          <w:szCs w:val="28"/>
          <w:lang w:eastAsia="en-US"/>
        </w:rPr>
        <w:t xml:space="preserve"> проведено 3</w:t>
      </w:r>
      <w:r w:rsidRPr="00657B3C">
        <w:rPr>
          <w:rFonts w:eastAsia="Calibri"/>
          <w:color w:val="000000"/>
          <w:sz w:val="28"/>
          <w:szCs w:val="28"/>
          <w:lang w:eastAsia="en-US"/>
        </w:rPr>
        <w:t xml:space="preserve"> совещания, </w:t>
      </w:r>
      <w:r w:rsidR="00881CB5">
        <w:rPr>
          <w:rFonts w:eastAsia="Calibri"/>
          <w:color w:val="000000"/>
          <w:sz w:val="28"/>
          <w:szCs w:val="28"/>
          <w:lang w:eastAsia="en-US"/>
        </w:rPr>
        <w:br/>
      </w:r>
      <w:r w:rsidRPr="00657B3C">
        <w:rPr>
          <w:rFonts w:eastAsia="Calibri"/>
          <w:color w:val="000000"/>
          <w:sz w:val="28"/>
          <w:szCs w:val="28"/>
          <w:lang w:eastAsia="en-US"/>
        </w:rPr>
        <w:lastRenderedPageBreak/>
        <w:t>в рамках которых рассмотрены вопросы</w:t>
      </w:r>
      <w:r>
        <w:rPr>
          <w:rFonts w:eastAsia="Calibri"/>
          <w:color w:val="000000"/>
          <w:sz w:val="28"/>
          <w:szCs w:val="28"/>
          <w:lang w:eastAsia="en-US"/>
        </w:rPr>
        <w:t xml:space="preserve"> </w:t>
      </w:r>
      <w:r w:rsidRPr="00657B3C">
        <w:rPr>
          <w:rFonts w:eastAsia="Calibri"/>
          <w:color w:val="000000"/>
          <w:sz w:val="28"/>
          <w:szCs w:val="28"/>
          <w:lang w:eastAsia="en-US"/>
        </w:rPr>
        <w:t>исполнения</w:t>
      </w:r>
      <w:r>
        <w:rPr>
          <w:rFonts w:eastAsia="Calibri"/>
          <w:color w:val="000000"/>
          <w:sz w:val="28"/>
          <w:szCs w:val="28"/>
          <w:lang w:eastAsia="en-US"/>
        </w:rPr>
        <w:t xml:space="preserve"> </w:t>
      </w:r>
      <w:r w:rsidRPr="00657B3C">
        <w:rPr>
          <w:rFonts w:eastAsia="Calibri"/>
          <w:color w:val="000000"/>
          <w:sz w:val="28"/>
          <w:szCs w:val="28"/>
          <w:lang w:eastAsia="en-US"/>
        </w:rPr>
        <w:t>мероприятий</w:t>
      </w:r>
      <w:r>
        <w:rPr>
          <w:rFonts w:eastAsia="Calibri"/>
          <w:color w:val="000000"/>
          <w:sz w:val="28"/>
          <w:szCs w:val="28"/>
          <w:lang w:eastAsia="en-US"/>
        </w:rPr>
        <w:t xml:space="preserve"> </w:t>
      </w:r>
      <w:r w:rsidRPr="00657B3C">
        <w:rPr>
          <w:rFonts w:eastAsia="Calibri"/>
          <w:color w:val="000000"/>
          <w:sz w:val="28"/>
          <w:szCs w:val="28"/>
          <w:lang w:eastAsia="en-US"/>
        </w:rPr>
        <w:t>и</w:t>
      </w:r>
      <w:r>
        <w:rPr>
          <w:rFonts w:eastAsia="Calibri"/>
          <w:color w:val="000000"/>
          <w:sz w:val="28"/>
          <w:szCs w:val="28"/>
          <w:lang w:eastAsia="en-US"/>
        </w:rPr>
        <w:t xml:space="preserve"> </w:t>
      </w:r>
      <w:r w:rsidRPr="00657B3C">
        <w:rPr>
          <w:rFonts w:eastAsia="Calibri"/>
          <w:color w:val="000000"/>
          <w:sz w:val="28"/>
          <w:szCs w:val="28"/>
          <w:lang w:eastAsia="en-US"/>
        </w:rPr>
        <w:t>целевого</w:t>
      </w:r>
      <w:r>
        <w:rPr>
          <w:rFonts w:eastAsia="Calibri"/>
          <w:color w:val="000000"/>
          <w:sz w:val="28"/>
          <w:szCs w:val="28"/>
          <w:lang w:eastAsia="en-US"/>
        </w:rPr>
        <w:t xml:space="preserve"> </w:t>
      </w:r>
      <w:r w:rsidRPr="00657B3C">
        <w:rPr>
          <w:rFonts w:eastAsia="Calibri"/>
          <w:color w:val="000000"/>
          <w:sz w:val="28"/>
          <w:szCs w:val="28"/>
          <w:lang w:eastAsia="en-US"/>
        </w:rPr>
        <w:t>освоения</w:t>
      </w:r>
      <w:r>
        <w:rPr>
          <w:rFonts w:eastAsia="Calibri"/>
          <w:color w:val="000000"/>
          <w:sz w:val="28"/>
          <w:szCs w:val="28"/>
          <w:lang w:eastAsia="en-US"/>
        </w:rPr>
        <w:t xml:space="preserve"> </w:t>
      </w:r>
      <w:r w:rsidRPr="00657B3C">
        <w:rPr>
          <w:rFonts w:eastAsia="Calibri"/>
          <w:color w:val="000000"/>
          <w:sz w:val="28"/>
          <w:szCs w:val="28"/>
          <w:lang w:eastAsia="en-US"/>
        </w:rPr>
        <w:t>предусмотренных в рамках исполнения Программы.</w:t>
      </w:r>
    </w:p>
    <w:p w:rsidR="00FE3D2B" w:rsidRPr="00881CB5" w:rsidRDefault="00657B3C" w:rsidP="00881CB5">
      <w:pPr>
        <w:ind w:firstLine="709"/>
        <w:jc w:val="both"/>
        <w:rPr>
          <w:rFonts w:eastAsia="Calibri"/>
          <w:color w:val="000000"/>
          <w:sz w:val="28"/>
          <w:szCs w:val="28"/>
          <w:lang w:eastAsia="en-US"/>
        </w:rPr>
      </w:pPr>
      <w:r>
        <w:rPr>
          <w:sz w:val="28"/>
          <w:szCs w:val="28"/>
        </w:rPr>
        <w:t>По итогам 2025</w:t>
      </w:r>
      <w:r w:rsidR="00BF6F84">
        <w:rPr>
          <w:sz w:val="28"/>
          <w:szCs w:val="28"/>
        </w:rPr>
        <w:t xml:space="preserve"> года все </w:t>
      </w:r>
      <w:r w:rsidR="00BF6F84">
        <w:rPr>
          <w:b/>
          <w:sz w:val="28"/>
          <w:szCs w:val="28"/>
        </w:rPr>
        <w:t>20</w:t>
      </w:r>
      <w:r w:rsidR="00BF6F84">
        <w:rPr>
          <w:sz w:val="28"/>
          <w:szCs w:val="28"/>
        </w:rPr>
        <w:t xml:space="preserve"> показателей Программы выполнены.</w:t>
      </w:r>
      <w:r w:rsidR="00BF6F84">
        <w:rPr>
          <w:sz w:val="28"/>
          <w:szCs w:val="28"/>
        </w:rPr>
        <w:br/>
      </w:r>
      <w:r w:rsidR="00BF6F84">
        <w:rPr>
          <w:rFonts w:eastAsia="Calibri"/>
          <w:color w:val="000000"/>
          <w:sz w:val="28"/>
          <w:szCs w:val="28"/>
          <w:lang w:eastAsia="en-US"/>
        </w:rPr>
        <w:t xml:space="preserve">На реализацию мероприятий Программы предусмотрено </w:t>
      </w:r>
      <w:r>
        <w:rPr>
          <w:rFonts w:eastAsia="Calibri"/>
          <w:b/>
          <w:bCs/>
          <w:color w:val="000000"/>
          <w:sz w:val="28"/>
          <w:szCs w:val="28"/>
          <w:lang w:eastAsia="en-US"/>
        </w:rPr>
        <w:t>8 825</w:t>
      </w:r>
      <w:r w:rsidR="00BF6F84">
        <w:rPr>
          <w:rFonts w:eastAsia="Calibri"/>
          <w:b/>
          <w:bCs/>
          <w:color w:val="000000"/>
          <w:sz w:val="28"/>
          <w:szCs w:val="28"/>
          <w:lang w:eastAsia="en-US"/>
        </w:rPr>
        <w:t xml:space="preserve">,1 </w:t>
      </w:r>
      <w:proofErr w:type="spellStart"/>
      <w:r w:rsidR="00BF6F84">
        <w:rPr>
          <w:rFonts w:eastAsia="Calibri"/>
          <w:b/>
          <w:bCs/>
          <w:color w:val="000000"/>
          <w:sz w:val="28"/>
          <w:szCs w:val="28"/>
          <w:lang w:eastAsia="en-US"/>
        </w:rPr>
        <w:t>тыс</w:t>
      </w:r>
      <w:proofErr w:type="gramStart"/>
      <w:r w:rsidR="00BF6F84">
        <w:rPr>
          <w:rFonts w:eastAsia="Calibri"/>
          <w:b/>
          <w:bCs/>
          <w:color w:val="000000"/>
          <w:sz w:val="28"/>
          <w:szCs w:val="28"/>
          <w:lang w:eastAsia="en-US"/>
        </w:rPr>
        <w:t>.р</w:t>
      </w:r>
      <w:proofErr w:type="gramEnd"/>
      <w:r w:rsidR="00BF6F84">
        <w:rPr>
          <w:rFonts w:eastAsia="Calibri"/>
          <w:b/>
          <w:bCs/>
          <w:color w:val="000000"/>
          <w:sz w:val="28"/>
          <w:szCs w:val="28"/>
          <w:lang w:eastAsia="en-US"/>
        </w:rPr>
        <w:t>ублей</w:t>
      </w:r>
      <w:proofErr w:type="spellEnd"/>
      <w:r w:rsidR="00BF6F84">
        <w:rPr>
          <w:rFonts w:eastAsia="Calibri"/>
          <w:color w:val="000000"/>
          <w:sz w:val="28"/>
          <w:szCs w:val="28"/>
          <w:lang w:eastAsia="en-US"/>
        </w:rPr>
        <w:t xml:space="preserve">, </w:t>
      </w:r>
      <w:r w:rsidR="00881CB5">
        <w:rPr>
          <w:rFonts w:eastAsia="Calibri"/>
          <w:color w:val="000000"/>
          <w:sz w:val="28"/>
          <w:szCs w:val="28"/>
          <w:lang w:eastAsia="en-US"/>
        </w:rPr>
        <w:br/>
      </w:r>
      <w:r w:rsidR="00BF6F84">
        <w:rPr>
          <w:rFonts w:eastAsia="Calibri"/>
          <w:color w:val="000000"/>
          <w:sz w:val="28"/>
          <w:szCs w:val="28"/>
          <w:lang w:eastAsia="en-US"/>
        </w:rPr>
        <w:t xml:space="preserve">из которых освоено </w:t>
      </w:r>
      <w:r w:rsidR="001535E6">
        <w:rPr>
          <w:rFonts w:eastAsia="Calibri"/>
          <w:b/>
          <w:bCs/>
          <w:color w:val="000000"/>
          <w:sz w:val="28"/>
          <w:szCs w:val="28"/>
          <w:lang w:eastAsia="en-US"/>
        </w:rPr>
        <w:t>8 564,5</w:t>
      </w:r>
      <w:r w:rsidR="00BF6F84">
        <w:rPr>
          <w:rFonts w:eastAsia="Calibri"/>
          <w:b/>
          <w:bCs/>
          <w:color w:val="000000"/>
          <w:sz w:val="28"/>
          <w:szCs w:val="28"/>
          <w:lang w:eastAsia="en-US"/>
        </w:rPr>
        <w:t xml:space="preserve"> </w:t>
      </w:r>
      <w:proofErr w:type="spellStart"/>
      <w:r w:rsidR="00BF6F84">
        <w:rPr>
          <w:rFonts w:eastAsia="Calibri"/>
          <w:b/>
          <w:bCs/>
          <w:color w:val="000000"/>
          <w:sz w:val="28"/>
          <w:szCs w:val="28"/>
          <w:lang w:eastAsia="en-US"/>
        </w:rPr>
        <w:t>тыс.рублей</w:t>
      </w:r>
      <w:proofErr w:type="spellEnd"/>
      <w:r w:rsidR="00BF6F84">
        <w:rPr>
          <w:rFonts w:eastAsia="Calibri"/>
          <w:color w:val="000000"/>
          <w:sz w:val="28"/>
          <w:szCs w:val="28"/>
          <w:lang w:eastAsia="en-US"/>
        </w:rPr>
        <w:t>.</w:t>
      </w:r>
    </w:p>
    <w:p w:rsidR="00D8209E" w:rsidRPr="00D8209E" w:rsidRDefault="00657B3C" w:rsidP="00D8209E">
      <w:pPr>
        <w:ind w:firstLine="709"/>
        <w:jc w:val="both"/>
        <w:rPr>
          <w:sz w:val="28"/>
          <w:szCs w:val="28"/>
        </w:rPr>
      </w:pPr>
      <w:r w:rsidRPr="00D8209E">
        <w:rPr>
          <w:b/>
          <w:iCs/>
          <w:sz w:val="28"/>
          <w:szCs w:val="28"/>
        </w:rPr>
        <w:t>985</w:t>
      </w:r>
      <w:r w:rsidR="00BF6F84" w:rsidRPr="00D8209E">
        <w:rPr>
          <w:b/>
          <w:iCs/>
          <w:sz w:val="28"/>
          <w:szCs w:val="28"/>
        </w:rPr>
        <w:t xml:space="preserve"> </w:t>
      </w:r>
      <w:proofErr w:type="spellStart"/>
      <w:r w:rsidR="00BF6F84" w:rsidRPr="00D8209E">
        <w:rPr>
          <w:b/>
          <w:sz w:val="28"/>
          <w:szCs w:val="28"/>
        </w:rPr>
        <w:t>тыс</w:t>
      </w:r>
      <w:proofErr w:type="gramStart"/>
      <w:r w:rsidR="00BF6F84" w:rsidRPr="00D8209E">
        <w:rPr>
          <w:b/>
          <w:sz w:val="28"/>
          <w:szCs w:val="28"/>
        </w:rPr>
        <w:t>.р</w:t>
      </w:r>
      <w:proofErr w:type="gramEnd"/>
      <w:r w:rsidR="00BF6F84" w:rsidRPr="00D8209E">
        <w:rPr>
          <w:b/>
          <w:sz w:val="28"/>
          <w:szCs w:val="28"/>
        </w:rPr>
        <w:t>ублей</w:t>
      </w:r>
      <w:proofErr w:type="spellEnd"/>
      <w:r w:rsidR="00BF6F84" w:rsidRPr="00D8209E">
        <w:rPr>
          <w:b/>
          <w:sz w:val="28"/>
          <w:szCs w:val="28"/>
        </w:rPr>
        <w:t xml:space="preserve"> </w:t>
      </w:r>
      <w:r w:rsidR="00BF6F84" w:rsidRPr="00D8209E">
        <w:rPr>
          <w:iCs/>
          <w:sz w:val="28"/>
          <w:szCs w:val="28"/>
        </w:rPr>
        <w:t xml:space="preserve">– Министерством экономики Республики Татарстан на проведение социологического исследования «Изучение мнения населения </w:t>
      </w:r>
      <w:r w:rsidR="00881CB5">
        <w:rPr>
          <w:iCs/>
          <w:sz w:val="28"/>
          <w:szCs w:val="28"/>
        </w:rPr>
        <w:br/>
      </w:r>
      <w:r w:rsidR="00BF6F84" w:rsidRPr="00D8209E">
        <w:rPr>
          <w:iCs/>
          <w:sz w:val="28"/>
          <w:szCs w:val="28"/>
        </w:rPr>
        <w:t>о коррупции в Республике Татарстан».</w:t>
      </w:r>
    </w:p>
    <w:p w:rsidR="00D8209E" w:rsidRPr="00881CB5" w:rsidRDefault="00D8209E" w:rsidP="00881CB5">
      <w:pPr>
        <w:ind w:firstLine="709"/>
        <w:jc w:val="both"/>
        <w:rPr>
          <w:iCs/>
          <w:sz w:val="28"/>
          <w:szCs w:val="28"/>
        </w:rPr>
      </w:pPr>
      <w:r>
        <w:rPr>
          <w:iCs/>
          <w:sz w:val="28"/>
          <w:szCs w:val="28"/>
        </w:rPr>
        <w:t>З</w:t>
      </w:r>
      <w:r w:rsidRPr="00D8209E">
        <w:rPr>
          <w:iCs/>
          <w:sz w:val="28"/>
          <w:szCs w:val="28"/>
        </w:rPr>
        <w:t>а последние 10 лет коррупционный охват жителей республик</w:t>
      </w:r>
      <w:r w:rsidR="00B80398">
        <w:rPr>
          <w:iCs/>
          <w:sz w:val="28"/>
          <w:szCs w:val="28"/>
        </w:rPr>
        <w:t>и</w:t>
      </w:r>
      <w:r w:rsidRPr="00D8209E">
        <w:rPr>
          <w:iCs/>
          <w:sz w:val="28"/>
          <w:szCs w:val="28"/>
        </w:rPr>
        <w:t xml:space="preserve"> сократился более</w:t>
      </w:r>
      <w:proofErr w:type="gramStart"/>
      <w:r w:rsidRPr="00D8209E">
        <w:rPr>
          <w:iCs/>
          <w:sz w:val="28"/>
          <w:szCs w:val="28"/>
        </w:rPr>
        <w:t>,</w:t>
      </w:r>
      <w:proofErr w:type="gramEnd"/>
      <w:r w:rsidRPr="00D8209E">
        <w:rPr>
          <w:iCs/>
          <w:sz w:val="28"/>
          <w:szCs w:val="28"/>
        </w:rPr>
        <w:t xml:space="preserve"> чем в два раза: если в 2010 году в коррупционную ситуацию попадал каждый пятый житель республики (21%), то по итогам опроса 2025 года – 9,2 %. Работу органов власти республики по противодействию коррупции</w:t>
      </w:r>
      <w:r>
        <w:rPr>
          <w:iCs/>
          <w:sz w:val="28"/>
          <w:szCs w:val="28"/>
        </w:rPr>
        <w:t xml:space="preserve"> </w:t>
      </w:r>
      <w:r w:rsidR="00881CB5">
        <w:rPr>
          <w:iCs/>
          <w:sz w:val="28"/>
          <w:szCs w:val="28"/>
        </w:rPr>
        <w:t>в</w:t>
      </w:r>
      <w:r>
        <w:rPr>
          <w:iCs/>
          <w:sz w:val="28"/>
          <w:szCs w:val="28"/>
        </w:rPr>
        <w:t xml:space="preserve"> 2025</w:t>
      </w:r>
      <w:r w:rsidRPr="00D8209E">
        <w:rPr>
          <w:iCs/>
          <w:sz w:val="28"/>
          <w:szCs w:val="28"/>
        </w:rPr>
        <w:t xml:space="preserve"> год</w:t>
      </w:r>
      <w:r w:rsidR="00881CB5">
        <w:rPr>
          <w:iCs/>
          <w:sz w:val="28"/>
          <w:szCs w:val="28"/>
        </w:rPr>
        <w:t>у</w:t>
      </w:r>
      <w:r w:rsidRPr="00D8209E">
        <w:rPr>
          <w:iCs/>
          <w:sz w:val="28"/>
          <w:szCs w:val="28"/>
        </w:rPr>
        <w:t xml:space="preserve"> оценили положительно 82,6 % жителей республики.</w:t>
      </w:r>
    </w:p>
    <w:p w:rsidR="00B80398" w:rsidRDefault="00B80398" w:rsidP="00B80398">
      <w:pPr>
        <w:ind w:firstLine="709"/>
        <w:jc w:val="both"/>
        <w:rPr>
          <w:iCs/>
          <w:sz w:val="28"/>
          <w:szCs w:val="28"/>
        </w:rPr>
      </w:pPr>
      <w:r>
        <w:rPr>
          <w:b/>
          <w:iCs/>
          <w:sz w:val="28"/>
          <w:szCs w:val="28"/>
        </w:rPr>
        <w:t xml:space="preserve">1 781,5 </w:t>
      </w:r>
      <w:proofErr w:type="spellStart"/>
      <w:r>
        <w:rPr>
          <w:b/>
          <w:sz w:val="28"/>
          <w:szCs w:val="28"/>
        </w:rPr>
        <w:t>тыс</w:t>
      </w:r>
      <w:proofErr w:type="gramStart"/>
      <w:r>
        <w:rPr>
          <w:b/>
          <w:sz w:val="28"/>
          <w:szCs w:val="28"/>
        </w:rPr>
        <w:t>.р</w:t>
      </w:r>
      <w:proofErr w:type="gramEnd"/>
      <w:r>
        <w:rPr>
          <w:b/>
          <w:sz w:val="28"/>
          <w:szCs w:val="28"/>
        </w:rPr>
        <w:t>ублей</w:t>
      </w:r>
      <w:proofErr w:type="spellEnd"/>
      <w:r>
        <w:rPr>
          <w:b/>
          <w:sz w:val="28"/>
          <w:szCs w:val="28"/>
        </w:rPr>
        <w:t xml:space="preserve"> </w:t>
      </w:r>
      <w:r>
        <w:rPr>
          <w:iCs/>
          <w:sz w:val="28"/>
          <w:szCs w:val="28"/>
        </w:rPr>
        <w:t>– Республиканским агентством по печати и массовым коммуникациям «</w:t>
      </w:r>
      <w:proofErr w:type="spellStart"/>
      <w:r>
        <w:rPr>
          <w:iCs/>
          <w:sz w:val="28"/>
          <w:szCs w:val="28"/>
        </w:rPr>
        <w:t>Татмедиа</w:t>
      </w:r>
      <w:proofErr w:type="spellEnd"/>
      <w:r>
        <w:rPr>
          <w:iCs/>
          <w:sz w:val="28"/>
          <w:szCs w:val="28"/>
        </w:rPr>
        <w:t>» (далее – Агентство) на выпуск в эфир 8 телепередач «Татарстан без коррупции» и 4 «Трибуна Нового Века»:</w:t>
      </w:r>
    </w:p>
    <w:p w:rsidR="00B80398" w:rsidRPr="0044140C" w:rsidRDefault="00B80398" w:rsidP="00B80398">
      <w:pPr>
        <w:widowControl w:val="0"/>
        <w:ind w:firstLine="709"/>
        <w:jc w:val="both"/>
        <w:rPr>
          <w:sz w:val="28"/>
        </w:rPr>
      </w:pPr>
      <w:r w:rsidRPr="0044140C">
        <w:rPr>
          <w:sz w:val="28"/>
        </w:rPr>
        <w:t xml:space="preserve">27.01.2025 «Вопросы минимизации коррупционных рисков </w:t>
      </w:r>
      <w:r w:rsidR="00881CB5">
        <w:rPr>
          <w:sz w:val="28"/>
        </w:rPr>
        <w:br/>
      </w:r>
      <w:r w:rsidRPr="0044140C">
        <w:rPr>
          <w:sz w:val="28"/>
        </w:rPr>
        <w:t>при предоставлении социальной ипотеки»;</w:t>
      </w:r>
    </w:p>
    <w:p w:rsidR="00B80398" w:rsidRPr="0044140C" w:rsidRDefault="00B80398" w:rsidP="00B80398">
      <w:pPr>
        <w:widowControl w:val="0"/>
        <w:ind w:firstLine="709"/>
        <w:jc w:val="both"/>
        <w:rPr>
          <w:sz w:val="28"/>
        </w:rPr>
      </w:pPr>
      <w:r w:rsidRPr="0044140C">
        <w:rPr>
          <w:sz w:val="28"/>
        </w:rPr>
        <w:t>24.02.2025 «Вопросы соблюдения законодательства и обеспечения прозрачности при использовании финансовой аренды (лизинга)»;</w:t>
      </w:r>
    </w:p>
    <w:p w:rsidR="00B80398" w:rsidRPr="0044140C" w:rsidRDefault="00B80398" w:rsidP="00B80398">
      <w:pPr>
        <w:widowControl w:val="0"/>
        <w:ind w:firstLine="709"/>
        <w:jc w:val="both"/>
        <w:rPr>
          <w:sz w:val="28"/>
        </w:rPr>
      </w:pPr>
      <w:r w:rsidRPr="0044140C">
        <w:rPr>
          <w:sz w:val="28"/>
        </w:rPr>
        <w:t>17.03.2025 «</w:t>
      </w:r>
      <w:r w:rsidRPr="0044140C">
        <w:rPr>
          <w:color w:val="000000"/>
          <w:sz w:val="28"/>
        </w:rPr>
        <w:t>Вопросы обеспечения эффективности использования земельных участков в Республике Татарстан</w:t>
      </w:r>
      <w:r w:rsidRPr="0044140C">
        <w:rPr>
          <w:sz w:val="28"/>
        </w:rPr>
        <w:t>»;</w:t>
      </w:r>
    </w:p>
    <w:p w:rsidR="00B80398" w:rsidRPr="0044140C" w:rsidRDefault="00B80398" w:rsidP="00B80398">
      <w:pPr>
        <w:widowControl w:val="0"/>
        <w:ind w:firstLine="709"/>
        <w:jc w:val="both"/>
        <w:rPr>
          <w:sz w:val="28"/>
        </w:rPr>
      </w:pPr>
      <w:r w:rsidRPr="0044140C">
        <w:rPr>
          <w:sz w:val="28"/>
        </w:rPr>
        <w:t xml:space="preserve">28.04.2025 «Вопросы деятельности органов государственной власти </w:t>
      </w:r>
      <w:r w:rsidR="00881CB5">
        <w:rPr>
          <w:sz w:val="28"/>
        </w:rPr>
        <w:br/>
      </w:r>
      <w:r w:rsidRPr="0044140C">
        <w:rPr>
          <w:sz w:val="28"/>
        </w:rPr>
        <w:t>и организаций в сфере архивного дела»;</w:t>
      </w:r>
    </w:p>
    <w:p w:rsidR="00B80398" w:rsidRPr="0044140C" w:rsidRDefault="00B80398" w:rsidP="00B80398">
      <w:pPr>
        <w:widowControl w:val="0"/>
        <w:ind w:firstLine="709"/>
        <w:jc w:val="both"/>
        <w:rPr>
          <w:sz w:val="28"/>
        </w:rPr>
      </w:pPr>
      <w:r w:rsidRPr="0044140C">
        <w:rPr>
          <w:sz w:val="28"/>
        </w:rPr>
        <w:t>26.05.2025 «Минимизация коррупционных рисков при поступлении в ВУЗы, учета индивидуальных достижений абитуриентов при приеме на обучени</w:t>
      </w:r>
      <w:r w:rsidR="00363CE3">
        <w:rPr>
          <w:sz w:val="28"/>
        </w:rPr>
        <w:t>е, в том числе</w:t>
      </w:r>
      <w:r w:rsidRPr="0044140C">
        <w:rPr>
          <w:sz w:val="28"/>
        </w:rPr>
        <w:t xml:space="preserve"> целевое обучение»;</w:t>
      </w:r>
    </w:p>
    <w:p w:rsidR="00B80398" w:rsidRPr="0044140C" w:rsidRDefault="00B80398" w:rsidP="00B80398">
      <w:pPr>
        <w:widowControl w:val="0"/>
        <w:ind w:firstLine="709"/>
        <w:jc w:val="both"/>
        <w:rPr>
          <w:sz w:val="28"/>
        </w:rPr>
      </w:pPr>
      <w:r w:rsidRPr="0044140C">
        <w:rPr>
          <w:sz w:val="28"/>
        </w:rPr>
        <w:t>23.06.2025 «</w:t>
      </w:r>
      <w:r w:rsidRPr="0044140C">
        <w:rPr>
          <w:color w:val="000000"/>
          <w:sz w:val="28"/>
        </w:rPr>
        <w:t>Коррупционные риски при оказании медицинских услуг коммерческими организациями</w:t>
      </w:r>
      <w:r w:rsidRPr="0044140C">
        <w:rPr>
          <w:sz w:val="28"/>
        </w:rPr>
        <w:t>»;</w:t>
      </w:r>
    </w:p>
    <w:p w:rsidR="00B80398" w:rsidRPr="0044140C" w:rsidRDefault="00B80398" w:rsidP="00B80398">
      <w:pPr>
        <w:pStyle w:val="af0"/>
        <w:ind w:firstLine="709"/>
        <w:jc w:val="both"/>
        <w:rPr>
          <w:sz w:val="28"/>
        </w:rPr>
      </w:pPr>
      <w:r w:rsidRPr="0044140C">
        <w:rPr>
          <w:sz w:val="28"/>
        </w:rPr>
        <w:t>21.07.2025 «П</w:t>
      </w:r>
      <w:r w:rsidRPr="0044140C">
        <w:rPr>
          <w:rFonts w:eastAsia="Calibri"/>
          <w:sz w:val="28"/>
        </w:rPr>
        <w:t>равовые последствия нарушений антикоррупционных требований и меры по их профилактике</w:t>
      </w:r>
      <w:r w:rsidRPr="0044140C">
        <w:rPr>
          <w:sz w:val="28"/>
        </w:rPr>
        <w:t>»;</w:t>
      </w:r>
    </w:p>
    <w:p w:rsidR="00B80398" w:rsidRPr="0044140C" w:rsidRDefault="00B80398" w:rsidP="00B80398">
      <w:pPr>
        <w:pStyle w:val="af0"/>
        <w:ind w:firstLine="709"/>
        <w:jc w:val="both"/>
        <w:rPr>
          <w:sz w:val="28"/>
        </w:rPr>
      </w:pPr>
      <w:r w:rsidRPr="0044140C">
        <w:rPr>
          <w:sz w:val="28"/>
        </w:rPr>
        <w:t>25.08.2025 «</w:t>
      </w:r>
      <w:r w:rsidRPr="0044140C">
        <w:rPr>
          <w:rFonts w:eastAsia="Calibri"/>
          <w:sz w:val="28"/>
        </w:rPr>
        <w:t xml:space="preserve">Вопросы незаконного </w:t>
      </w:r>
      <w:proofErr w:type="spellStart"/>
      <w:r w:rsidRPr="0044140C">
        <w:rPr>
          <w:rFonts w:eastAsia="Calibri"/>
          <w:sz w:val="28"/>
        </w:rPr>
        <w:t>обналичивания</w:t>
      </w:r>
      <w:proofErr w:type="spellEnd"/>
      <w:r w:rsidRPr="0044140C">
        <w:rPr>
          <w:rFonts w:eastAsia="Calibri"/>
          <w:sz w:val="28"/>
        </w:rPr>
        <w:t xml:space="preserve"> денежных средств (неправомерные действия, связанные с переводом безналичных средств, находящихся на счету юридического лица или индивидуального предпринимателя, </w:t>
      </w:r>
      <w:r w:rsidR="00881CB5">
        <w:rPr>
          <w:rFonts w:eastAsia="Calibri"/>
          <w:sz w:val="28"/>
        </w:rPr>
        <w:br/>
      </w:r>
      <w:r w:rsidRPr="0044140C">
        <w:rPr>
          <w:rFonts w:eastAsia="Calibri"/>
          <w:sz w:val="28"/>
        </w:rPr>
        <w:t>в наличные)</w:t>
      </w:r>
      <w:r w:rsidRPr="0044140C">
        <w:rPr>
          <w:sz w:val="28"/>
        </w:rPr>
        <w:t>»;</w:t>
      </w:r>
    </w:p>
    <w:p w:rsidR="00B80398" w:rsidRPr="0044140C" w:rsidRDefault="00B80398" w:rsidP="00B80398">
      <w:pPr>
        <w:pStyle w:val="af0"/>
        <w:ind w:firstLine="709"/>
        <w:jc w:val="both"/>
        <w:rPr>
          <w:sz w:val="28"/>
        </w:rPr>
      </w:pPr>
      <w:r w:rsidRPr="0044140C">
        <w:rPr>
          <w:sz w:val="28"/>
        </w:rPr>
        <w:t>22.09.2025 «Вопросы оказания мер социальной поддержки населению»;</w:t>
      </w:r>
    </w:p>
    <w:p w:rsidR="00B80398" w:rsidRPr="0044140C" w:rsidRDefault="00B80398" w:rsidP="00B80398">
      <w:pPr>
        <w:pStyle w:val="af0"/>
        <w:ind w:firstLine="709"/>
        <w:jc w:val="both"/>
        <w:rPr>
          <w:sz w:val="28"/>
        </w:rPr>
      </w:pPr>
      <w:r w:rsidRPr="0044140C">
        <w:rPr>
          <w:sz w:val="28"/>
        </w:rPr>
        <w:t>20.10.2025 «Работа «Государственной информационной системы Республики Татарстан «Народный контроль»;</w:t>
      </w:r>
    </w:p>
    <w:p w:rsidR="00B80398" w:rsidRPr="0044140C" w:rsidRDefault="00B80398" w:rsidP="00B80398">
      <w:pPr>
        <w:pStyle w:val="af0"/>
        <w:ind w:firstLine="709"/>
        <w:jc w:val="both"/>
        <w:rPr>
          <w:sz w:val="28"/>
        </w:rPr>
      </w:pPr>
      <w:r w:rsidRPr="0044140C">
        <w:rPr>
          <w:sz w:val="28"/>
        </w:rPr>
        <w:t>17.11.2025 «Разъяснение населению установленных законодательством видов, порядка и возможностей получения бесплатной юридической помощи (правовое консультирование, составление заявлений и других правовых документов, представление интересов гражданина в судах)»;</w:t>
      </w:r>
    </w:p>
    <w:p w:rsidR="00B80398" w:rsidRPr="0044140C" w:rsidRDefault="00B80398" w:rsidP="00B80398">
      <w:pPr>
        <w:pStyle w:val="af2"/>
        <w:ind w:left="0" w:firstLine="709"/>
        <w:jc w:val="both"/>
        <w:rPr>
          <w:sz w:val="28"/>
        </w:rPr>
      </w:pPr>
      <w:r w:rsidRPr="0044140C">
        <w:rPr>
          <w:sz w:val="28"/>
        </w:rPr>
        <w:t>08.12.2025 «Антикоррупционная культура в обществе».</w:t>
      </w:r>
    </w:p>
    <w:p w:rsidR="00B80398" w:rsidRPr="00881CB5" w:rsidRDefault="00B80398" w:rsidP="00881CB5">
      <w:pPr>
        <w:pStyle w:val="af2"/>
        <w:ind w:left="0" w:firstLine="709"/>
        <w:jc w:val="both"/>
      </w:pPr>
      <w:r>
        <w:rPr>
          <w:sz w:val="28"/>
          <w:szCs w:val="28"/>
        </w:rPr>
        <w:t xml:space="preserve">Всего в средствах массовой информации Республики Татарстан </w:t>
      </w:r>
      <w:r w:rsidR="00881CB5">
        <w:rPr>
          <w:sz w:val="28"/>
          <w:szCs w:val="28"/>
        </w:rPr>
        <w:t>издано</w:t>
      </w:r>
      <w:r>
        <w:rPr>
          <w:sz w:val="28"/>
          <w:szCs w:val="28"/>
        </w:rPr>
        <w:t xml:space="preserve"> </w:t>
      </w:r>
      <w:r w:rsidR="00881CB5">
        <w:rPr>
          <w:sz w:val="28"/>
          <w:szCs w:val="28"/>
        </w:rPr>
        <w:br/>
      </w:r>
      <w:r>
        <w:rPr>
          <w:b/>
          <w:sz w:val="28"/>
          <w:szCs w:val="28"/>
        </w:rPr>
        <w:t>6 687</w:t>
      </w:r>
      <w:r>
        <w:rPr>
          <w:sz w:val="28"/>
          <w:szCs w:val="28"/>
        </w:rPr>
        <w:t xml:space="preserve"> материалов антикоррупционной направленности.</w:t>
      </w:r>
    </w:p>
    <w:p w:rsidR="00B80398" w:rsidRDefault="00B80398" w:rsidP="00B80398">
      <w:pPr>
        <w:ind w:firstLine="709"/>
        <w:jc w:val="both"/>
        <w:rPr>
          <w:iCs/>
          <w:sz w:val="28"/>
          <w:szCs w:val="28"/>
        </w:rPr>
      </w:pPr>
      <w:r>
        <w:rPr>
          <w:b/>
          <w:iCs/>
          <w:sz w:val="28"/>
          <w:szCs w:val="28"/>
        </w:rPr>
        <w:lastRenderedPageBreak/>
        <w:t xml:space="preserve">564 </w:t>
      </w:r>
      <w:proofErr w:type="spellStart"/>
      <w:r>
        <w:rPr>
          <w:b/>
          <w:iCs/>
          <w:sz w:val="28"/>
          <w:szCs w:val="28"/>
        </w:rPr>
        <w:t>тыс</w:t>
      </w:r>
      <w:proofErr w:type="gramStart"/>
      <w:r>
        <w:rPr>
          <w:b/>
          <w:iCs/>
          <w:sz w:val="28"/>
          <w:szCs w:val="28"/>
        </w:rPr>
        <w:t>.р</w:t>
      </w:r>
      <w:proofErr w:type="gramEnd"/>
      <w:r>
        <w:rPr>
          <w:b/>
          <w:iCs/>
          <w:sz w:val="28"/>
          <w:szCs w:val="28"/>
        </w:rPr>
        <w:t>ублей</w:t>
      </w:r>
      <w:proofErr w:type="spellEnd"/>
      <w:r>
        <w:rPr>
          <w:iCs/>
          <w:sz w:val="28"/>
          <w:szCs w:val="28"/>
        </w:rPr>
        <w:t xml:space="preserve"> Агентством направлено на организацию и проведение специального журналистского конкурса среди республиканских средств массовой информации и лучшее освещение вопросов противодействия коррупции.</w:t>
      </w:r>
    </w:p>
    <w:p w:rsidR="00B80398" w:rsidRDefault="00B80398" w:rsidP="00B80398">
      <w:pPr>
        <w:pStyle w:val="af2"/>
        <w:ind w:left="0" w:firstLine="709"/>
        <w:jc w:val="both"/>
      </w:pPr>
      <w:r>
        <w:rPr>
          <w:sz w:val="28"/>
          <w:szCs w:val="28"/>
        </w:rPr>
        <w:t xml:space="preserve">Конкурс проводится по 5 номинациям и 2 специальным наградам. </w:t>
      </w:r>
    </w:p>
    <w:p w:rsidR="00B80398" w:rsidRDefault="00B80398" w:rsidP="00B80398">
      <w:pPr>
        <w:pStyle w:val="af2"/>
        <w:ind w:left="0" w:firstLine="709"/>
        <w:jc w:val="both"/>
        <w:rPr>
          <w:sz w:val="28"/>
          <w:szCs w:val="28"/>
        </w:rPr>
      </w:pPr>
      <w:r>
        <w:rPr>
          <w:sz w:val="28"/>
          <w:szCs w:val="28"/>
        </w:rPr>
        <w:t xml:space="preserve">Общий призовой фонд составляет 564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 xml:space="preserve"> (1 место – 45 </w:t>
      </w:r>
      <w:proofErr w:type="spellStart"/>
      <w:r>
        <w:rPr>
          <w:sz w:val="28"/>
          <w:szCs w:val="28"/>
        </w:rPr>
        <w:t>тыс.</w:t>
      </w:r>
      <w:r w:rsidR="00363CE3">
        <w:rPr>
          <w:sz w:val="28"/>
          <w:szCs w:val="28"/>
        </w:rPr>
        <w:t>рублей</w:t>
      </w:r>
      <w:proofErr w:type="spellEnd"/>
      <w:r w:rsidR="00363CE3">
        <w:rPr>
          <w:sz w:val="28"/>
          <w:szCs w:val="28"/>
        </w:rPr>
        <w:t xml:space="preserve">, </w:t>
      </w:r>
      <w:r w:rsidR="00881CB5">
        <w:rPr>
          <w:sz w:val="28"/>
          <w:szCs w:val="28"/>
        </w:rPr>
        <w:br/>
      </w:r>
      <w:r w:rsidR="00363CE3">
        <w:rPr>
          <w:sz w:val="28"/>
          <w:szCs w:val="28"/>
        </w:rPr>
        <w:t xml:space="preserve">2 место – 35 </w:t>
      </w:r>
      <w:proofErr w:type="spellStart"/>
      <w:r w:rsidR="00363CE3">
        <w:rPr>
          <w:sz w:val="28"/>
          <w:szCs w:val="28"/>
        </w:rPr>
        <w:t>тыс.рублей</w:t>
      </w:r>
      <w:proofErr w:type="spellEnd"/>
      <w:r>
        <w:rPr>
          <w:sz w:val="28"/>
          <w:szCs w:val="28"/>
        </w:rPr>
        <w:t xml:space="preserve">, 3 место – 25 </w:t>
      </w:r>
      <w:proofErr w:type="spellStart"/>
      <w:r>
        <w:rPr>
          <w:sz w:val="28"/>
          <w:szCs w:val="28"/>
        </w:rPr>
        <w:t>тыс.рублей</w:t>
      </w:r>
      <w:proofErr w:type="spellEnd"/>
      <w:r>
        <w:rPr>
          <w:sz w:val="28"/>
          <w:szCs w:val="28"/>
        </w:rPr>
        <w:t>, специальные награды – 50</w:t>
      </w:r>
      <w:r>
        <w:rPr>
          <w:sz w:val="28"/>
          <w:szCs w:val="28"/>
        </w:rPr>
        <w:br/>
        <w:t xml:space="preserve">и 55 </w:t>
      </w:r>
      <w:proofErr w:type="spellStart"/>
      <w:r>
        <w:rPr>
          <w:sz w:val="28"/>
          <w:szCs w:val="28"/>
        </w:rPr>
        <w:t>тыс.рублей</w:t>
      </w:r>
      <w:proofErr w:type="spellEnd"/>
      <w:r>
        <w:rPr>
          <w:sz w:val="28"/>
          <w:szCs w:val="28"/>
        </w:rPr>
        <w:t>).</w:t>
      </w:r>
    </w:p>
    <w:p w:rsidR="00B80398" w:rsidRPr="00881CB5" w:rsidRDefault="00B80398" w:rsidP="00881CB5">
      <w:pPr>
        <w:pStyle w:val="af2"/>
        <w:ind w:left="0" w:firstLine="709"/>
        <w:jc w:val="both"/>
        <w:rPr>
          <w:sz w:val="28"/>
          <w:szCs w:val="28"/>
        </w:rPr>
      </w:pPr>
      <w:r w:rsidRPr="00DC72E2">
        <w:rPr>
          <w:sz w:val="28"/>
          <w:szCs w:val="28"/>
        </w:rPr>
        <w:t>09</w:t>
      </w:r>
      <w:r>
        <w:rPr>
          <w:sz w:val="28"/>
          <w:szCs w:val="28"/>
        </w:rPr>
        <w:t>.12.2025</w:t>
      </w:r>
      <w:r w:rsidRPr="00EE4240">
        <w:rPr>
          <w:sz w:val="28"/>
          <w:szCs w:val="28"/>
        </w:rPr>
        <w:t xml:space="preserve"> в Международный день борьбы с коррупцией</w:t>
      </w:r>
      <w:r>
        <w:rPr>
          <w:sz w:val="28"/>
          <w:szCs w:val="28"/>
        </w:rPr>
        <w:br/>
      </w:r>
      <w:r w:rsidRPr="00EE4240">
        <w:rPr>
          <w:sz w:val="28"/>
          <w:szCs w:val="28"/>
        </w:rPr>
        <w:t xml:space="preserve">на </w:t>
      </w:r>
      <w:r>
        <w:rPr>
          <w:sz w:val="28"/>
          <w:szCs w:val="28"/>
        </w:rPr>
        <w:t>Республиканском а</w:t>
      </w:r>
      <w:r w:rsidRPr="00EE4240">
        <w:rPr>
          <w:sz w:val="28"/>
          <w:szCs w:val="28"/>
        </w:rPr>
        <w:t xml:space="preserve">нтикоррупционном форуме </w:t>
      </w:r>
      <w:r w:rsidRPr="00EE4240">
        <w:rPr>
          <w:bCs/>
          <w:sz w:val="28"/>
          <w:szCs w:val="28"/>
        </w:rPr>
        <w:t>«Алма-</w:t>
      </w:r>
      <w:proofErr w:type="spellStart"/>
      <w:r w:rsidRPr="00EE4240">
        <w:rPr>
          <w:bCs/>
          <w:sz w:val="28"/>
          <w:szCs w:val="28"/>
        </w:rPr>
        <w:t>Бирмә</w:t>
      </w:r>
      <w:proofErr w:type="spellEnd"/>
      <w:r w:rsidRPr="00EE4240">
        <w:rPr>
          <w:bCs/>
          <w:sz w:val="28"/>
          <w:szCs w:val="28"/>
        </w:rPr>
        <w:t>»</w:t>
      </w:r>
      <w:r>
        <w:rPr>
          <w:sz w:val="28"/>
          <w:szCs w:val="28"/>
        </w:rPr>
        <w:t xml:space="preserve"> состоялось</w:t>
      </w:r>
      <w:r w:rsidRPr="00EE4240">
        <w:rPr>
          <w:sz w:val="28"/>
          <w:szCs w:val="28"/>
        </w:rPr>
        <w:t xml:space="preserve"> награждение победителей журналистского конкурса среди республиканских средств массовой информации на лучшее освещение вопросов противодействия коррупции «Коррупция: взгляд журналиста». </w:t>
      </w:r>
    </w:p>
    <w:p w:rsidR="00B80398" w:rsidRPr="00881CB5" w:rsidRDefault="00112177" w:rsidP="00881CB5">
      <w:pPr>
        <w:ind w:firstLine="709"/>
        <w:jc w:val="both"/>
        <w:rPr>
          <w:iCs/>
          <w:sz w:val="28"/>
          <w:szCs w:val="28"/>
        </w:rPr>
      </w:pPr>
      <w:r>
        <w:rPr>
          <w:b/>
          <w:iCs/>
          <w:sz w:val="28"/>
          <w:szCs w:val="28"/>
        </w:rPr>
        <w:t>527,9</w:t>
      </w:r>
      <w:r w:rsidR="00B80398">
        <w:rPr>
          <w:b/>
          <w:iCs/>
          <w:sz w:val="28"/>
          <w:szCs w:val="28"/>
        </w:rPr>
        <w:t xml:space="preserve"> </w:t>
      </w:r>
      <w:proofErr w:type="spellStart"/>
      <w:r w:rsidR="00B80398">
        <w:rPr>
          <w:b/>
          <w:sz w:val="28"/>
          <w:szCs w:val="28"/>
        </w:rPr>
        <w:t>тыс</w:t>
      </w:r>
      <w:proofErr w:type="gramStart"/>
      <w:r w:rsidR="00B80398">
        <w:rPr>
          <w:b/>
          <w:sz w:val="28"/>
          <w:szCs w:val="28"/>
        </w:rPr>
        <w:t>.р</w:t>
      </w:r>
      <w:proofErr w:type="gramEnd"/>
      <w:r w:rsidR="00B80398">
        <w:rPr>
          <w:b/>
          <w:sz w:val="28"/>
          <w:szCs w:val="28"/>
        </w:rPr>
        <w:t>ублей</w:t>
      </w:r>
      <w:proofErr w:type="spellEnd"/>
      <w:r w:rsidR="00B80398">
        <w:rPr>
          <w:b/>
          <w:sz w:val="28"/>
          <w:szCs w:val="28"/>
        </w:rPr>
        <w:t xml:space="preserve"> </w:t>
      </w:r>
      <w:r w:rsidR="00B80398">
        <w:rPr>
          <w:iCs/>
          <w:sz w:val="28"/>
          <w:szCs w:val="28"/>
        </w:rPr>
        <w:t>– Министерством образования и науки Республики Татарстан на издание журнал</w:t>
      </w:r>
      <w:r w:rsidR="00363CE3">
        <w:rPr>
          <w:iCs/>
          <w:sz w:val="28"/>
          <w:szCs w:val="28"/>
        </w:rPr>
        <w:t>а</w:t>
      </w:r>
      <w:r w:rsidR="00B80398">
        <w:rPr>
          <w:iCs/>
          <w:sz w:val="28"/>
          <w:szCs w:val="28"/>
        </w:rPr>
        <w:t xml:space="preserve"> «А</w:t>
      </w:r>
      <w:r>
        <w:rPr>
          <w:iCs/>
          <w:sz w:val="28"/>
          <w:szCs w:val="28"/>
        </w:rPr>
        <w:t>нтикоррупционный бюллетень» (249,9</w:t>
      </w:r>
      <w:r w:rsidR="00B80398">
        <w:rPr>
          <w:iCs/>
          <w:sz w:val="28"/>
          <w:szCs w:val="28"/>
        </w:rPr>
        <w:t xml:space="preserve"> </w:t>
      </w:r>
      <w:proofErr w:type="spellStart"/>
      <w:r w:rsidR="00B80398">
        <w:rPr>
          <w:iCs/>
          <w:sz w:val="28"/>
          <w:szCs w:val="28"/>
        </w:rPr>
        <w:t>тыс.рублей</w:t>
      </w:r>
      <w:proofErr w:type="spellEnd"/>
      <w:r w:rsidR="00B80398">
        <w:rPr>
          <w:iCs/>
          <w:sz w:val="28"/>
          <w:szCs w:val="28"/>
        </w:rPr>
        <w:t>), разработку методического материала антикоррупционной направленности (75</w:t>
      </w:r>
      <w:bookmarkStart w:id="0" w:name="_GoBack"/>
      <w:bookmarkEnd w:id="0"/>
      <w:r w:rsidR="00B80398">
        <w:rPr>
          <w:iCs/>
          <w:sz w:val="28"/>
          <w:szCs w:val="28"/>
        </w:rPr>
        <w:t xml:space="preserve"> </w:t>
      </w:r>
      <w:proofErr w:type="spellStart"/>
      <w:r w:rsidR="00B80398">
        <w:rPr>
          <w:iCs/>
          <w:sz w:val="28"/>
          <w:szCs w:val="28"/>
        </w:rPr>
        <w:t>тыс.рублей</w:t>
      </w:r>
      <w:proofErr w:type="spellEnd"/>
      <w:r w:rsidR="00B80398">
        <w:rPr>
          <w:iCs/>
          <w:sz w:val="28"/>
          <w:szCs w:val="28"/>
        </w:rPr>
        <w:t xml:space="preserve">), проведение Всероссийской научно-практической конференции с международным участием «Диалектика противодействия коррупции» (203 </w:t>
      </w:r>
      <w:proofErr w:type="spellStart"/>
      <w:r w:rsidR="00B80398">
        <w:rPr>
          <w:iCs/>
          <w:sz w:val="28"/>
          <w:szCs w:val="28"/>
        </w:rPr>
        <w:t>тыс.рублей</w:t>
      </w:r>
      <w:proofErr w:type="spellEnd"/>
      <w:r w:rsidR="00B80398">
        <w:rPr>
          <w:iCs/>
          <w:sz w:val="28"/>
          <w:szCs w:val="28"/>
        </w:rPr>
        <w:t>).</w:t>
      </w:r>
    </w:p>
    <w:p w:rsidR="00B80398" w:rsidRDefault="00B80398" w:rsidP="00B80398">
      <w:pPr>
        <w:ind w:firstLine="709"/>
        <w:jc w:val="both"/>
        <w:rPr>
          <w:iCs/>
          <w:sz w:val="28"/>
          <w:szCs w:val="28"/>
        </w:rPr>
      </w:pPr>
      <w:r>
        <w:rPr>
          <w:b/>
          <w:iCs/>
          <w:sz w:val="28"/>
          <w:szCs w:val="28"/>
        </w:rPr>
        <w:t xml:space="preserve">3 553,1 </w:t>
      </w:r>
      <w:proofErr w:type="spellStart"/>
      <w:r>
        <w:rPr>
          <w:b/>
          <w:sz w:val="28"/>
          <w:szCs w:val="28"/>
        </w:rPr>
        <w:t>тыс</w:t>
      </w:r>
      <w:proofErr w:type="gramStart"/>
      <w:r>
        <w:rPr>
          <w:b/>
          <w:sz w:val="28"/>
          <w:szCs w:val="28"/>
        </w:rPr>
        <w:t>.р</w:t>
      </w:r>
      <w:proofErr w:type="gramEnd"/>
      <w:r>
        <w:rPr>
          <w:b/>
          <w:sz w:val="28"/>
          <w:szCs w:val="28"/>
        </w:rPr>
        <w:t>ублей</w:t>
      </w:r>
      <w:proofErr w:type="spellEnd"/>
      <w:r>
        <w:rPr>
          <w:b/>
          <w:sz w:val="28"/>
          <w:szCs w:val="28"/>
        </w:rPr>
        <w:t xml:space="preserve"> </w:t>
      </w:r>
      <w:r>
        <w:rPr>
          <w:iCs/>
          <w:sz w:val="28"/>
          <w:szCs w:val="28"/>
        </w:rPr>
        <w:t xml:space="preserve">– автономной некоммерческой организацией «Центр общественных процедур «Бизнес против коррупции» (далее – АНО «ЦОП БПК») (расходы текущей деятельности </w:t>
      </w:r>
      <w:r>
        <w:rPr>
          <w:sz w:val="28"/>
          <w:szCs w:val="28"/>
        </w:rPr>
        <w:t>–</w:t>
      </w:r>
      <w:r>
        <w:rPr>
          <w:iCs/>
          <w:sz w:val="28"/>
          <w:szCs w:val="28"/>
        </w:rPr>
        <w:t xml:space="preserve"> заработная плата, налоги с фонда оплаты труда, коммунальные услуги, бухгалтерское обслуживание и прочие расходы).</w:t>
      </w:r>
    </w:p>
    <w:p w:rsidR="00B80398" w:rsidRDefault="00B80398" w:rsidP="00B80398">
      <w:pPr>
        <w:ind w:firstLine="709"/>
        <w:jc w:val="both"/>
        <w:rPr>
          <w:sz w:val="28"/>
          <w:szCs w:val="28"/>
        </w:rPr>
      </w:pPr>
      <w:r>
        <w:rPr>
          <w:sz w:val="28"/>
          <w:szCs w:val="28"/>
        </w:rPr>
        <w:t xml:space="preserve">АНО «ЦОП БПК» совместно с Общественной приемной Уполномоченного при Главе (Раисе) Республики Татарстан по защите прав предпринимателей – помощника Раиса (далее – Уполномоченный) в муниципальных районах Республики Татарстан проведено 293 приема, по итогам которых соответствующие обращения направлены в адрес Уполномоченного. </w:t>
      </w:r>
    </w:p>
    <w:p w:rsidR="00B80398" w:rsidRPr="002C3A3F" w:rsidRDefault="00B80398" w:rsidP="00B80398">
      <w:pPr>
        <w:ind w:firstLine="709"/>
        <w:jc w:val="both"/>
        <w:rPr>
          <w:sz w:val="28"/>
          <w:szCs w:val="28"/>
        </w:rPr>
      </w:pPr>
      <w:r>
        <w:rPr>
          <w:sz w:val="28"/>
          <w:szCs w:val="28"/>
        </w:rPr>
        <w:t>14.05.2025</w:t>
      </w:r>
      <w:r w:rsidRPr="002C3A3F">
        <w:rPr>
          <w:sz w:val="28"/>
          <w:szCs w:val="28"/>
        </w:rPr>
        <w:t xml:space="preserve"> Сопредседатель Общественного совета </w:t>
      </w:r>
      <w:r>
        <w:rPr>
          <w:iCs/>
          <w:sz w:val="28"/>
          <w:szCs w:val="28"/>
        </w:rPr>
        <w:t xml:space="preserve">АНО «ЦОП БПК» </w:t>
      </w:r>
      <w:r>
        <w:rPr>
          <w:sz w:val="28"/>
          <w:szCs w:val="28"/>
        </w:rPr>
        <w:t>принял</w:t>
      </w:r>
      <w:r w:rsidRPr="002C3A3F">
        <w:rPr>
          <w:sz w:val="28"/>
          <w:szCs w:val="28"/>
        </w:rPr>
        <w:t xml:space="preserve"> участие в сессии XVI Международного экономического форума «РОССИЯ — ИСЛАМСКИЙ МИР: KAZANFORUM» с докладом «Роль общественных организаций в снижении коррупционных рисков для бизнеса».</w:t>
      </w:r>
    </w:p>
    <w:p w:rsidR="00B80398" w:rsidRPr="002C3A3F" w:rsidRDefault="00B80398" w:rsidP="00B80398">
      <w:pPr>
        <w:ind w:firstLine="709"/>
        <w:jc w:val="both"/>
        <w:rPr>
          <w:sz w:val="28"/>
          <w:szCs w:val="28"/>
        </w:rPr>
      </w:pPr>
      <w:r>
        <w:rPr>
          <w:sz w:val="28"/>
          <w:szCs w:val="28"/>
        </w:rPr>
        <w:t>04.07.2025 проведе</w:t>
      </w:r>
      <w:r w:rsidRPr="002C3A3F">
        <w:rPr>
          <w:sz w:val="28"/>
          <w:szCs w:val="28"/>
        </w:rPr>
        <w:t xml:space="preserve">н семинар для предпринимателей «Персональные данные 2025: новые правила, проверки, ответственность» в очном формате с участием более 70 представителей </w:t>
      </w:r>
      <w:r>
        <w:rPr>
          <w:sz w:val="28"/>
          <w:szCs w:val="28"/>
        </w:rPr>
        <w:t>малого и среднего предпринимательства, а также</w:t>
      </w:r>
      <w:r w:rsidRPr="002C3A3F">
        <w:rPr>
          <w:sz w:val="28"/>
          <w:szCs w:val="28"/>
        </w:rPr>
        <w:t xml:space="preserve"> крупного бизнеса.</w:t>
      </w:r>
    </w:p>
    <w:p w:rsidR="00B80398" w:rsidRPr="002C3A3F" w:rsidRDefault="00B80398" w:rsidP="00B80398">
      <w:pPr>
        <w:ind w:firstLine="709"/>
        <w:jc w:val="both"/>
        <w:rPr>
          <w:sz w:val="28"/>
          <w:szCs w:val="28"/>
        </w:rPr>
      </w:pPr>
      <w:r>
        <w:rPr>
          <w:sz w:val="28"/>
          <w:szCs w:val="28"/>
        </w:rPr>
        <w:t>18.08.2025</w:t>
      </w:r>
      <w:r w:rsidRPr="002C3A3F">
        <w:rPr>
          <w:sz w:val="28"/>
          <w:szCs w:val="28"/>
        </w:rPr>
        <w:t xml:space="preserve"> в рамках III Международного форума «РОСТКИ» подписан «Меморандум о намерениях по развитию антикоррупционного </w:t>
      </w:r>
      <w:proofErr w:type="spellStart"/>
      <w:r w:rsidRPr="002C3A3F">
        <w:rPr>
          <w:sz w:val="28"/>
          <w:szCs w:val="28"/>
        </w:rPr>
        <w:t>комплаенса</w:t>
      </w:r>
      <w:proofErr w:type="spellEnd"/>
      <w:r w:rsidRPr="002C3A3F">
        <w:rPr>
          <w:sz w:val="28"/>
          <w:szCs w:val="28"/>
        </w:rPr>
        <w:t xml:space="preserve"> </w:t>
      </w:r>
      <w:r w:rsidR="00881CB5">
        <w:rPr>
          <w:sz w:val="28"/>
          <w:szCs w:val="28"/>
        </w:rPr>
        <w:br/>
      </w:r>
      <w:r w:rsidRPr="002C3A3F">
        <w:rPr>
          <w:sz w:val="28"/>
          <w:szCs w:val="28"/>
        </w:rPr>
        <w:t>и деловой этики» с акционерной компанией «</w:t>
      </w:r>
      <w:proofErr w:type="spellStart"/>
      <w:r w:rsidRPr="002C3A3F">
        <w:rPr>
          <w:sz w:val="28"/>
          <w:szCs w:val="28"/>
        </w:rPr>
        <w:t>Ямата</w:t>
      </w:r>
      <w:proofErr w:type="spellEnd"/>
      <w:r w:rsidRPr="002C3A3F">
        <w:rPr>
          <w:sz w:val="28"/>
          <w:szCs w:val="28"/>
        </w:rPr>
        <w:t xml:space="preserve"> </w:t>
      </w:r>
      <w:proofErr w:type="spellStart"/>
      <w:r w:rsidRPr="002C3A3F">
        <w:rPr>
          <w:sz w:val="28"/>
          <w:szCs w:val="28"/>
        </w:rPr>
        <w:t>Ятырым</w:t>
      </w:r>
      <w:proofErr w:type="spellEnd"/>
      <w:r w:rsidRPr="002C3A3F">
        <w:rPr>
          <w:sz w:val="28"/>
          <w:szCs w:val="28"/>
        </w:rPr>
        <w:t xml:space="preserve"> </w:t>
      </w:r>
      <w:proofErr w:type="spellStart"/>
      <w:r w:rsidRPr="002C3A3F">
        <w:rPr>
          <w:sz w:val="28"/>
          <w:szCs w:val="28"/>
        </w:rPr>
        <w:t>Иншаат</w:t>
      </w:r>
      <w:proofErr w:type="spellEnd"/>
      <w:r w:rsidRPr="002C3A3F">
        <w:rPr>
          <w:sz w:val="28"/>
          <w:szCs w:val="28"/>
        </w:rPr>
        <w:t xml:space="preserve"> Туризм </w:t>
      </w:r>
      <w:proofErr w:type="spellStart"/>
      <w:r w:rsidRPr="002C3A3F">
        <w:rPr>
          <w:sz w:val="28"/>
          <w:szCs w:val="28"/>
        </w:rPr>
        <w:t>ве</w:t>
      </w:r>
      <w:proofErr w:type="spellEnd"/>
      <w:r w:rsidRPr="002C3A3F">
        <w:rPr>
          <w:sz w:val="28"/>
          <w:szCs w:val="28"/>
        </w:rPr>
        <w:t xml:space="preserve"> </w:t>
      </w:r>
      <w:proofErr w:type="spellStart"/>
      <w:r w:rsidRPr="002C3A3F">
        <w:rPr>
          <w:sz w:val="28"/>
          <w:szCs w:val="28"/>
        </w:rPr>
        <w:t>Тиджарет</w:t>
      </w:r>
      <w:proofErr w:type="spellEnd"/>
      <w:r w:rsidRPr="002C3A3F">
        <w:rPr>
          <w:sz w:val="28"/>
          <w:szCs w:val="28"/>
        </w:rPr>
        <w:t xml:space="preserve"> Аноним </w:t>
      </w:r>
      <w:proofErr w:type="spellStart"/>
      <w:r w:rsidRPr="002C3A3F">
        <w:rPr>
          <w:sz w:val="28"/>
          <w:szCs w:val="28"/>
        </w:rPr>
        <w:t>Ширкети</w:t>
      </w:r>
      <w:proofErr w:type="spellEnd"/>
      <w:r w:rsidRPr="002C3A3F">
        <w:rPr>
          <w:sz w:val="28"/>
          <w:szCs w:val="28"/>
        </w:rPr>
        <w:t xml:space="preserve">». Также Сопредседатель Общественного совета </w:t>
      </w:r>
      <w:r>
        <w:rPr>
          <w:sz w:val="28"/>
          <w:szCs w:val="28"/>
        </w:rPr>
        <w:t>принял</w:t>
      </w:r>
      <w:r w:rsidRPr="002C3A3F">
        <w:rPr>
          <w:sz w:val="28"/>
          <w:szCs w:val="28"/>
        </w:rPr>
        <w:t xml:space="preserve"> участие в работе секции «Роль антикоррупционной политики в развитии государственного управления и экономики».</w:t>
      </w:r>
    </w:p>
    <w:p w:rsidR="00B80398" w:rsidRPr="002C3A3F" w:rsidRDefault="00B80398" w:rsidP="00B80398">
      <w:pPr>
        <w:ind w:firstLine="709"/>
        <w:jc w:val="both"/>
        <w:rPr>
          <w:sz w:val="28"/>
          <w:szCs w:val="28"/>
        </w:rPr>
      </w:pPr>
      <w:r>
        <w:rPr>
          <w:sz w:val="28"/>
          <w:szCs w:val="28"/>
        </w:rPr>
        <w:t>14.11.2025</w:t>
      </w:r>
      <w:r w:rsidRPr="002C3A3F">
        <w:rPr>
          <w:sz w:val="28"/>
          <w:szCs w:val="28"/>
        </w:rPr>
        <w:t xml:space="preserve"> сотрудники </w:t>
      </w:r>
      <w:r>
        <w:rPr>
          <w:iCs/>
          <w:sz w:val="28"/>
          <w:szCs w:val="28"/>
        </w:rPr>
        <w:t xml:space="preserve">АНО «ЦОП БПК» </w:t>
      </w:r>
      <w:r w:rsidRPr="002C3A3F">
        <w:rPr>
          <w:sz w:val="28"/>
          <w:szCs w:val="28"/>
        </w:rPr>
        <w:t xml:space="preserve">приняли участие в IХ </w:t>
      </w:r>
      <w:proofErr w:type="gramStart"/>
      <w:r w:rsidRPr="002C3A3F">
        <w:rPr>
          <w:sz w:val="28"/>
          <w:szCs w:val="28"/>
        </w:rPr>
        <w:t>Совете</w:t>
      </w:r>
      <w:proofErr w:type="gramEnd"/>
      <w:r w:rsidRPr="002C3A3F">
        <w:rPr>
          <w:sz w:val="28"/>
          <w:szCs w:val="28"/>
        </w:rPr>
        <w:t xml:space="preserve"> общественных организаций и объединений Республики Татарстан </w:t>
      </w:r>
      <w:r w:rsidR="00881CB5">
        <w:rPr>
          <w:sz w:val="28"/>
          <w:szCs w:val="28"/>
        </w:rPr>
        <w:br/>
      </w:r>
      <w:r w:rsidRPr="002C3A3F">
        <w:rPr>
          <w:sz w:val="28"/>
          <w:szCs w:val="28"/>
        </w:rPr>
        <w:t xml:space="preserve">по противодействию коррупции. </w:t>
      </w:r>
    </w:p>
    <w:p w:rsidR="00B80398" w:rsidRPr="002C3A3F" w:rsidRDefault="00B80398" w:rsidP="00B80398">
      <w:pPr>
        <w:ind w:firstLine="709"/>
        <w:jc w:val="both"/>
        <w:rPr>
          <w:sz w:val="28"/>
          <w:szCs w:val="28"/>
        </w:rPr>
      </w:pPr>
      <w:r>
        <w:rPr>
          <w:sz w:val="28"/>
          <w:szCs w:val="28"/>
        </w:rPr>
        <w:lastRenderedPageBreak/>
        <w:t>21.11.2025</w:t>
      </w:r>
      <w:r w:rsidRPr="002C3A3F">
        <w:rPr>
          <w:sz w:val="28"/>
          <w:szCs w:val="28"/>
        </w:rPr>
        <w:t xml:space="preserve"> Сопредседат</w:t>
      </w:r>
      <w:r>
        <w:rPr>
          <w:sz w:val="28"/>
          <w:szCs w:val="28"/>
        </w:rPr>
        <w:t>ель Общественного совета принял</w:t>
      </w:r>
      <w:r w:rsidRPr="002C3A3F">
        <w:rPr>
          <w:sz w:val="28"/>
          <w:szCs w:val="28"/>
        </w:rPr>
        <w:t xml:space="preserve"> участие </w:t>
      </w:r>
      <w:r w:rsidR="00881CB5">
        <w:rPr>
          <w:sz w:val="28"/>
          <w:szCs w:val="28"/>
        </w:rPr>
        <w:br/>
      </w:r>
      <w:r w:rsidRPr="002C3A3F">
        <w:rPr>
          <w:sz w:val="28"/>
          <w:szCs w:val="28"/>
        </w:rPr>
        <w:t xml:space="preserve">в пленарном заседании XV Всероссийской научно-практической конференции </w:t>
      </w:r>
      <w:r w:rsidR="00881CB5">
        <w:rPr>
          <w:sz w:val="28"/>
          <w:szCs w:val="28"/>
        </w:rPr>
        <w:br/>
      </w:r>
      <w:r w:rsidRPr="002C3A3F">
        <w:rPr>
          <w:sz w:val="28"/>
          <w:szCs w:val="28"/>
        </w:rPr>
        <w:t xml:space="preserve">с международным участием «Диалектика противодействия коррупции». </w:t>
      </w:r>
    </w:p>
    <w:p w:rsidR="00B80398" w:rsidRPr="002C3A3F" w:rsidRDefault="00B80398" w:rsidP="00B80398">
      <w:pPr>
        <w:ind w:firstLine="709"/>
        <w:jc w:val="both"/>
        <w:rPr>
          <w:sz w:val="28"/>
          <w:szCs w:val="28"/>
        </w:rPr>
      </w:pPr>
      <w:r>
        <w:rPr>
          <w:sz w:val="28"/>
          <w:szCs w:val="28"/>
        </w:rPr>
        <w:t>04.12.2025</w:t>
      </w:r>
      <w:r w:rsidRPr="002C3A3F">
        <w:rPr>
          <w:sz w:val="28"/>
          <w:szCs w:val="28"/>
        </w:rPr>
        <w:t xml:space="preserve"> Исполнительный директор Центра принял уча</w:t>
      </w:r>
      <w:r>
        <w:rPr>
          <w:sz w:val="28"/>
          <w:szCs w:val="28"/>
        </w:rPr>
        <w:t xml:space="preserve">стие в работе Межрегионального антикоррупционного форума </w:t>
      </w:r>
      <w:proofErr w:type="spellStart"/>
      <w:r>
        <w:rPr>
          <w:sz w:val="28"/>
          <w:szCs w:val="28"/>
        </w:rPr>
        <w:t>СИБУРа</w:t>
      </w:r>
      <w:proofErr w:type="spellEnd"/>
      <w:r>
        <w:rPr>
          <w:sz w:val="28"/>
          <w:szCs w:val="28"/>
        </w:rPr>
        <w:t>.</w:t>
      </w:r>
    </w:p>
    <w:p w:rsidR="00B80398" w:rsidRPr="002C3A3F" w:rsidRDefault="00B80398" w:rsidP="00B80398">
      <w:pPr>
        <w:ind w:firstLine="709"/>
        <w:jc w:val="both"/>
        <w:rPr>
          <w:sz w:val="28"/>
          <w:szCs w:val="28"/>
        </w:rPr>
      </w:pPr>
      <w:r>
        <w:rPr>
          <w:sz w:val="28"/>
          <w:szCs w:val="28"/>
        </w:rPr>
        <w:t>09.12.2025</w:t>
      </w:r>
      <w:r w:rsidRPr="002C3A3F">
        <w:rPr>
          <w:sz w:val="28"/>
          <w:szCs w:val="28"/>
        </w:rPr>
        <w:t xml:space="preserve"> сотрудники </w:t>
      </w:r>
      <w:r>
        <w:rPr>
          <w:iCs/>
          <w:sz w:val="28"/>
          <w:szCs w:val="28"/>
        </w:rPr>
        <w:t xml:space="preserve">АНО «ЦОП БПК» </w:t>
      </w:r>
      <w:r w:rsidRPr="002C3A3F">
        <w:rPr>
          <w:sz w:val="28"/>
          <w:szCs w:val="28"/>
        </w:rPr>
        <w:t>приняли участие в работе Республиканского антикоррупционного форума</w:t>
      </w:r>
      <w:r>
        <w:rPr>
          <w:sz w:val="28"/>
          <w:szCs w:val="28"/>
        </w:rPr>
        <w:t xml:space="preserve"> </w:t>
      </w:r>
      <w:r w:rsidRPr="00EE4240">
        <w:rPr>
          <w:bCs/>
          <w:sz w:val="28"/>
          <w:szCs w:val="28"/>
        </w:rPr>
        <w:t>Алма-</w:t>
      </w:r>
      <w:proofErr w:type="spellStart"/>
      <w:r w:rsidRPr="00EE4240">
        <w:rPr>
          <w:bCs/>
          <w:sz w:val="28"/>
          <w:szCs w:val="28"/>
        </w:rPr>
        <w:t>Бирмә</w:t>
      </w:r>
      <w:proofErr w:type="spellEnd"/>
      <w:r w:rsidRPr="00EE4240">
        <w:rPr>
          <w:bCs/>
          <w:sz w:val="28"/>
          <w:szCs w:val="28"/>
        </w:rPr>
        <w:t>»</w:t>
      </w:r>
      <w:r w:rsidRPr="002C3A3F">
        <w:rPr>
          <w:sz w:val="28"/>
          <w:szCs w:val="28"/>
        </w:rPr>
        <w:t xml:space="preserve">. </w:t>
      </w:r>
    </w:p>
    <w:p w:rsidR="00B80398" w:rsidRDefault="00B80398" w:rsidP="00B80398">
      <w:pPr>
        <w:pStyle w:val="af2"/>
        <w:widowControl w:val="0"/>
        <w:tabs>
          <w:tab w:val="left" w:pos="493"/>
        </w:tabs>
        <w:ind w:left="0" w:firstLine="709"/>
        <w:contextualSpacing w:val="0"/>
        <w:jc w:val="both"/>
        <w:rPr>
          <w:sz w:val="28"/>
          <w:szCs w:val="28"/>
        </w:rPr>
      </w:pPr>
      <w:r>
        <w:rPr>
          <w:sz w:val="28"/>
          <w:szCs w:val="28"/>
        </w:rPr>
        <w:t>Состоялось 42 выездных приема субъектов предпринимательской деятельности в органах местного самоуправления муниципальных районов</w:t>
      </w:r>
      <w:r>
        <w:rPr>
          <w:sz w:val="28"/>
          <w:szCs w:val="28"/>
        </w:rPr>
        <w:br/>
        <w:t xml:space="preserve">и городских округов Республики Татарстан по вопросам имеющихся административных барьеров и негативного воздействия на </w:t>
      </w:r>
      <w:proofErr w:type="gramStart"/>
      <w:r>
        <w:rPr>
          <w:sz w:val="28"/>
          <w:szCs w:val="28"/>
        </w:rPr>
        <w:t>бизнес-структуры</w:t>
      </w:r>
      <w:proofErr w:type="gramEnd"/>
      <w:r>
        <w:rPr>
          <w:sz w:val="28"/>
          <w:szCs w:val="28"/>
        </w:rPr>
        <w:t xml:space="preserve"> органов публичной власти в Республике Татарстан, правоохранительных</w:t>
      </w:r>
      <w:r>
        <w:rPr>
          <w:sz w:val="28"/>
          <w:szCs w:val="28"/>
        </w:rPr>
        <w:br/>
        <w:t>и контролирующих органов.</w:t>
      </w:r>
    </w:p>
    <w:p w:rsidR="00B80398" w:rsidRPr="00A839C7" w:rsidRDefault="00B80398" w:rsidP="00B80398">
      <w:pPr>
        <w:pStyle w:val="af2"/>
        <w:widowControl w:val="0"/>
        <w:tabs>
          <w:tab w:val="left" w:pos="493"/>
        </w:tabs>
        <w:ind w:left="0" w:firstLine="709"/>
        <w:contextualSpacing w:val="0"/>
        <w:jc w:val="both"/>
        <w:rPr>
          <w:sz w:val="28"/>
          <w:szCs w:val="28"/>
        </w:rPr>
      </w:pPr>
      <w:r w:rsidRPr="00A839C7">
        <w:rPr>
          <w:sz w:val="28"/>
          <w:szCs w:val="28"/>
        </w:rPr>
        <w:t xml:space="preserve">Проведено 45 онлайн-конференций для Общественных представителей Уполномоченного и представителей предпринимательского сообщества </w:t>
      </w:r>
      <w:r w:rsidR="00881CB5">
        <w:rPr>
          <w:sz w:val="28"/>
          <w:szCs w:val="28"/>
        </w:rPr>
        <w:br/>
      </w:r>
      <w:r w:rsidRPr="00A839C7">
        <w:rPr>
          <w:sz w:val="28"/>
          <w:szCs w:val="28"/>
        </w:rPr>
        <w:t xml:space="preserve">по различным темам, касающимся деятельности субъектов </w:t>
      </w:r>
      <w:r>
        <w:rPr>
          <w:sz w:val="28"/>
          <w:szCs w:val="28"/>
        </w:rPr>
        <w:t>малого и среднего предпринимательства</w:t>
      </w:r>
      <w:r w:rsidRPr="00A839C7">
        <w:rPr>
          <w:sz w:val="28"/>
          <w:szCs w:val="28"/>
        </w:rPr>
        <w:t>.</w:t>
      </w:r>
    </w:p>
    <w:p w:rsidR="00B80398" w:rsidRPr="0059334F" w:rsidRDefault="00B80398" w:rsidP="00B80398">
      <w:pPr>
        <w:ind w:firstLine="709"/>
        <w:jc w:val="both"/>
        <w:rPr>
          <w:sz w:val="28"/>
          <w:szCs w:val="28"/>
        </w:rPr>
      </w:pPr>
      <w:r w:rsidRPr="00A839C7">
        <w:rPr>
          <w:sz w:val="28"/>
          <w:szCs w:val="28"/>
        </w:rPr>
        <w:t xml:space="preserve">Экспертами </w:t>
      </w:r>
      <w:proofErr w:type="spellStart"/>
      <w:r w:rsidRPr="00A839C7">
        <w:rPr>
          <w:sz w:val="28"/>
          <w:szCs w:val="28"/>
        </w:rPr>
        <w:t>pro</w:t>
      </w:r>
      <w:proofErr w:type="spellEnd"/>
      <w:r w:rsidRPr="00A839C7">
        <w:rPr>
          <w:sz w:val="28"/>
          <w:szCs w:val="28"/>
        </w:rPr>
        <w:t xml:space="preserve"> </w:t>
      </w:r>
      <w:proofErr w:type="spellStart"/>
      <w:r w:rsidRPr="00A839C7">
        <w:rPr>
          <w:sz w:val="28"/>
          <w:szCs w:val="28"/>
        </w:rPr>
        <w:t>bono</w:t>
      </w:r>
      <w:proofErr w:type="spellEnd"/>
      <w:r w:rsidRPr="00A839C7">
        <w:rPr>
          <w:sz w:val="28"/>
          <w:szCs w:val="28"/>
        </w:rPr>
        <w:t xml:space="preserve"> подготовлено 10 заключений по фактам обращений </w:t>
      </w:r>
      <w:r w:rsidR="00881CB5">
        <w:rPr>
          <w:sz w:val="28"/>
          <w:szCs w:val="28"/>
        </w:rPr>
        <w:br/>
      </w:r>
      <w:r w:rsidRPr="00A839C7">
        <w:rPr>
          <w:sz w:val="28"/>
          <w:szCs w:val="28"/>
        </w:rPr>
        <w:t xml:space="preserve">в </w:t>
      </w:r>
      <w:r w:rsidRPr="00DB0BA6">
        <w:rPr>
          <w:sz w:val="28"/>
          <w:szCs w:val="28"/>
        </w:rPr>
        <w:t>АНО «ЦОП БПК»</w:t>
      </w:r>
      <w:r w:rsidRPr="00A839C7">
        <w:rPr>
          <w:sz w:val="28"/>
          <w:szCs w:val="28"/>
        </w:rPr>
        <w:t>.</w:t>
      </w:r>
    </w:p>
    <w:p w:rsidR="004579D8" w:rsidRDefault="00881CB5" w:rsidP="004579D8">
      <w:pPr>
        <w:ind w:firstLine="709"/>
        <w:jc w:val="both"/>
        <w:rPr>
          <w:sz w:val="28"/>
          <w:szCs w:val="28"/>
        </w:rPr>
      </w:pPr>
      <w:proofErr w:type="gramStart"/>
      <w:r>
        <w:rPr>
          <w:sz w:val="28"/>
          <w:szCs w:val="28"/>
        </w:rPr>
        <w:t>В</w:t>
      </w:r>
      <w:r w:rsidR="00B80398">
        <w:rPr>
          <w:sz w:val="28"/>
          <w:szCs w:val="28"/>
        </w:rPr>
        <w:t xml:space="preserve"> 2025</w:t>
      </w:r>
      <w:r w:rsidR="00B80398" w:rsidRPr="00DB0BA6">
        <w:rPr>
          <w:sz w:val="28"/>
          <w:szCs w:val="28"/>
        </w:rPr>
        <w:t xml:space="preserve"> год</w:t>
      </w:r>
      <w:r>
        <w:rPr>
          <w:sz w:val="28"/>
          <w:szCs w:val="28"/>
        </w:rPr>
        <w:t>у</w:t>
      </w:r>
      <w:r w:rsidR="00B80398" w:rsidRPr="00DB0BA6">
        <w:rPr>
          <w:sz w:val="28"/>
          <w:szCs w:val="28"/>
        </w:rPr>
        <w:t xml:space="preserve"> посредством государственной информационной системы «Народный контроль» поступило 41 обращение граждан о коррупционных проявлениях (в сфере благоустройства территории – 8, в сфере жилищно-коммунального хозяйства – 11, в сфере здравоохранения – 2, в сфере общего образования – 1, в сфере предпринимательства – 2, в сфере сделок с землей – 8,</w:t>
      </w:r>
      <w:r w:rsidR="00B80398">
        <w:rPr>
          <w:sz w:val="28"/>
          <w:szCs w:val="28"/>
        </w:rPr>
        <w:br/>
      </w:r>
      <w:r w:rsidR="00B80398" w:rsidRPr="00DB0BA6">
        <w:rPr>
          <w:sz w:val="28"/>
          <w:szCs w:val="28"/>
        </w:rPr>
        <w:t>в сфере торговли – 3, в сфере транспорта и дорожного хозяйства – 5, в сфере экологии – 1).</w:t>
      </w:r>
      <w:proofErr w:type="gramEnd"/>
    </w:p>
    <w:p w:rsidR="00B80398" w:rsidRDefault="00881CB5" w:rsidP="00B80398">
      <w:pPr>
        <w:ind w:firstLine="709"/>
        <w:jc w:val="both"/>
        <w:rPr>
          <w:sz w:val="28"/>
          <w:szCs w:val="28"/>
        </w:rPr>
      </w:pPr>
      <w:r>
        <w:rPr>
          <w:sz w:val="28"/>
          <w:szCs w:val="28"/>
        </w:rPr>
        <w:t>В</w:t>
      </w:r>
      <w:r w:rsidR="00B80398">
        <w:rPr>
          <w:sz w:val="28"/>
          <w:szCs w:val="28"/>
        </w:rPr>
        <w:t xml:space="preserve"> 2025 год</w:t>
      </w:r>
      <w:r>
        <w:rPr>
          <w:sz w:val="28"/>
          <w:szCs w:val="28"/>
        </w:rPr>
        <w:t>у</w:t>
      </w:r>
      <w:r w:rsidR="00B80398">
        <w:rPr>
          <w:sz w:val="28"/>
          <w:szCs w:val="28"/>
        </w:rPr>
        <w:t xml:space="preserve"> сотрудниками Управления государственной автомобильной инспекции Министерства внутренних дел по Республике Татарстан проведено 11 проверок регистрационной деятельности подразделений Управления ГАИ, по результатам которых нарушений не выявлено.</w:t>
      </w:r>
    </w:p>
    <w:p w:rsidR="00B80398" w:rsidRDefault="00B80398" w:rsidP="00B80398">
      <w:pPr>
        <w:ind w:firstLine="709"/>
        <w:jc w:val="both"/>
        <w:rPr>
          <w:sz w:val="28"/>
          <w:szCs w:val="28"/>
        </w:rPr>
      </w:pPr>
      <w:r>
        <w:rPr>
          <w:sz w:val="28"/>
          <w:szCs w:val="28"/>
        </w:rPr>
        <w:t>Управлением Федеральной антимонопольной службы п</w:t>
      </w:r>
      <w:r w:rsidR="008D3E65">
        <w:rPr>
          <w:sz w:val="28"/>
          <w:szCs w:val="28"/>
        </w:rPr>
        <w:t>о Республике Татарстан проведены 2 плановые и 81 внеплановая документарная проверка</w:t>
      </w:r>
      <w:r>
        <w:rPr>
          <w:sz w:val="28"/>
          <w:szCs w:val="28"/>
        </w:rPr>
        <w:t xml:space="preserve"> в сфере закупок товаров (работ, услуг) для государственных и муниципальных нужд. </w:t>
      </w:r>
      <w:r w:rsidR="00881CB5">
        <w:rPr>
          <w:sz w:val="28"/>
          <w:szCs w:val="28"/>
        </w:rPr>
        <w:br/>
      </w:r>
      <w:r>
        <w:rPr>
          <w:sz w:val="28"/>
          <w:szCs w:val="28"/>
        </w:rPr>
        <w:t>В отношении 6 закупок выявлено нарушение, связанное с началом работ до заключения контракта (</w:t>
      </w:r>
      <w:r w:rsidRPr="007E578C">
        <w:rPr>
          <w:sz w:val="28"/>
          <w:szCs w:val="28"/>
        </w:rPr>
        <w:t>ГКУ «Главное инвестиционно-строительное управление Республики Татарстан»</w:t>
      </w:r>
      <w:r>
        <w:rPr>
          <w:sz w:val="28"/>
          <w:szCs w:val="28"/>
        </w:rPr>
        <w:t xml:space="preserve">, </w:t>
      </w:r>
      <w:r w:rsidRPr="007E578C">
        <w:rPr>
          <w:sz w:val="28"/>
          <w:szCs w:val="28"/>
        </w:rPr>
        <w:t>ГБУ «</w:t>
      </w:r>
      <w:proofErr w:type="spellStart"/>
      <w:r w:rsidRPr="007E578C">
        <w:rPr>
          <w:sz w:val="28"/>
          <w:szCs w:val="28"/>
        </w:rPr>
        <w:t>Главстрой</w:t>
      </w:r>
      <w:proofErr w:type="spellEnd"/>
      <w:r w:rsidRPr="007E578C">
        <w:rPr>
          <w:sz w:val="28"/>
          <w:szCs w:val="28"/>
        </w:rPr>
        <w:t xml:space="preserve"> Республики Татарстан», ГКУ «Главное управление содержания и развития дорожно-транспортного комплекса Татарстана при Министерстве транспорта и дорожного хозяйства Республики Татарстан»; </w:t>
      </w:r>
      <w:proofErr w:type="gramStart"/>
      <w:r w:rsidRPr="007E578C">
        <w:rPr>
          <w:sz w:val="28"/>
          <w:szCs w:val="28"/>
        </w:rPr>
        <w:t xml:space="preserve">МКУ «Муниципальные закупки при Исполнительном комитете </w:t>
      </w:r>
      <w:proofErr w:type="spellStart"/>
      <w:r w:rsidRPr="007E578C">
        <w:rPr>
          <w:sz w:val="28"/>
          <w:szCs w:val="28"/>
        </w:rPr>
        <w:t>Елабужского</w:t>
      </w:r>
      <w:proofErr w:type="spellEnd"/>
      <w:r w:rsidRPr="007E578C">
        <w:rPr>
          <w:sz w:val="28"/>
          <w:szCs w:val="28"/>
        </w:rPr>
        <w:t xml:space="preserve"> муниципального района</w:t>
      </w:r>
      <w:r w:rsidR="00363CE3">
        <w:rPr>
          <w:sz w:val="28"/>
          <w:szCs w:val="28"/>
        </w:rPr>
        <w:t>»</w:t>
      </w:r>
      <w:r w:rsidRPr="007E578C">
        <w:rPr>
          <w:sz w:val="28"/>
          <w:szCs w:val="28"/>
        </w:rPr>
        <w:t xml:space="preserve"> и Исполнительный комитет </w:t>
      </w:r>
      <w:proofErr w:type="spellStart"/>
      <w:r w:rsidRPr="007E578C">
        <w:rPr>
          <w:sz w:val="28"/>
          <w:szCs w:val="28"/>
        </w:rPr>
        <w:t>Елабужского</w:t>
      </w:r>
      <w:proofErr w:type="spellEnd"/>
      <w:r w:rsidRPr="007E578C">
        <w:rPr>
          <w:sz w:val="28"/>
          <w:szCs w:val="28"/>
        </w:rPr>
        <w:t xml:space="preserve"> муниципального рай</w:t>
      </w:r>
      <w:r>
        <w:rPr>
          <w:sz w:val="28"/>
          <w:szCs w:val="28"/>
        </w:rPr>
        <w:t>она,</w:t>
      </w:r>
      <w:r w:rsidRPr="007E578C">
        <w:rPr>
          <w:sz w:val="28"/>
          <w:szCs w:val="28"/>
        </w:rPr>
        <w:t xml:space="preserve"> МКУ «Исполнительный  комитет Нижнекамского муниципального района и МБУ «Дирекция единого заказчика города Нижнекамска»</w:t>
      </w:r>
      <w:r>
        <w:rPr>
          <w:sz w:val="28"/>
          <w:szCs w:val="28"/>
        </w:rPr>
        <w:t>).</w:t>
      </w:r>
      <w:proofErr w:type="gramEnd"/>
    </w:p>
    <w:p w:rsidR="004579D8" w:rsidRDefault="00881CB5" w:rsidP="004579D8">
      <w:pPr>
        <w:ind w:firstLine="709"/>
        <w:jc w:val="both"/>
        <w:rPr>
          <w:sz w:val="28"/>
          <w:szCs w:val="28"/>
        </w:rPr>
      </w:pPr>
      <w:r>
        <w:rPr>
          <w:sz w:val="28"/>
          <w:szCs w:val="28"/>
        </w:rPr>
        <w:t>В</w:t>
      </w:r>
      <w:r w:rsidR="004579D8">
        <w:rPr>
          <w:sz w:val="28"/>
          <w:szCs w:val="28"/>
        </w:rPr>
        <w:t xml:space="preserve"> 2025 год</w:t>
      </w:r>
      <w:r>
        <w:rPr>
          <w:sz w:val="28"/>
          <w:szCs w:val="28"/>
        </w:rPr>
        <w:t>у</w:t>
      </w:r>
      <w:r w:rsidR="004579D8">
        <w:rPr>
          <w:sz w:val="28"/>
          <w:szCs w:val="28"/>
        </w:rPr>
        <w:t xml:space="preserve"> прокуратурой Республики Татарстан в сфере надзора</w:t>
      </w:r>
      <w:r w:rsidR="004579D8">
        <w:rPr>
          <w:sz w:val="28"/>
          <w:szCs w:val="28"/>
        </w:rPr>
        <w:br/>
        <w:t xml:space="preserve">за соблюдением требований законодательства о контрактной системе в сфере закупок выявлено 1 762 нарушения, в </w:t>
      </w:r>
      <w:proofErr w:type="gramStart"/>
      <w:r w:rsidR="004579D8">
        <w:rPr>
          <w:sz w:val="28"/>
          <w:szCs w:val="28"/>
        </w:rPr>
        <w:t>целях</w:t>
      </w:r>
      <w:proofErr w:type="gramEnd"/>
      <w:r w:rsidR="004579D8">
        <w:rPr>
          <w:sz w:val="28"/>
          <w:szCs w:val="28"/>
        </w:rPr>
        <w:t xml:space="preserve"> устранения которых принесено 48 </w:t>
      </w:r>
      <w:r w:rsidR="004579D8">
        <w:rPr>
          <w:sz w:val="28"/>
          <w:szCs w:val="28"/>
        </w:rPr>
        <w:lastRenderedPageBreak/>
        <w:t xml:space="preserve">протестов, в суд направлено 19 исков, внесено 665 представлений об устранении нарушений закона, по постановлениям прокуроров 149 должностных лиц привлечены к административной ответственности, по материалам прокурорских проверок возбуждено 3 уголовных дела. </w:t>
      </w:r>
    </w:p>
    <w:p w:rsidR="004579D8" w:rsidRDefault="004579D8" w:rsidP="004579D8">
      <w:pPr>
        <w:ind w:firstLine="709"/>
        <w:jc w:val="both"/>
        <w:rPr>
          <w:sz w:val="28"/>
          <w:szCs w:val="28"/>
        </w:rPr>
      </w:pPr>
      <w:proofErr w:type="gramStart"/>
      <w:r>
        <w:rPr>
          <w:sz w:val="28"/>
          <w:szCs w:val="28"/>
        </w:rPr>
        <w:t>В сфере распоряжения государственной и муниципальной собственностью выявлено 40 нарушений, в суд направлено 7 исковых заявлений на сумму</w:t>
      </w:r>
      <w:r>
        <w:rPr>
          <w:sz w:val="28"/>
          <w:szCs w:val="28"/>
        </w:rPr>
        <w:br/>
        <w:t>15 470 тыс. рублей, в порядке пункта 2 части 2 статьи 37 Уголовно-процессуального кодекса Российской Федерации направлено 3 материала, внесено 11 представлений, по которым 9 лиц привлечены к дисциплинарной ответственности, в том числе 5 лиц уволены в связи с утратой доверия, по</w:t>
      </w:r>
      <w:proofErr w:type="gramEnd"/>
      <w:r>
        <w:rPr>
          <w:sz w:val="28"/>
          <w:szCs w:val="28"/>
        </w:rPr>
        <w:t xml:space="preserve"> </w:t>
      </w:r>
      <w:proofErr w:type="gramStart"/>
      <w:r>
        <w:rPr>
          <w:sz w:val="28"/>
          <w:szCs w:val="28"/>
        </w:rPr>
        <w:t xml:space="preserve">постановлению прокурора 6 лиц привлечены к административной ответственности. </w:t>
      </w:r>
      <w:proofErr w:type="gramEnd"/>
    </w:p>
    <w:p w:rsidR="004579D8" w:rsidRDefault="00881CB5" w:rsidP="004579D8">
      <w:pPr>
        <w:ind w:firstLine="709"/>
        <w:jc w:val="both"/>
        <w:rPr>
          <w:sz w:val="28"/>
          <w:szCs w:val="28"/>
        </w:rPr>
      </w:pPr>
      <w:r>
        <w:rPr>
          <w:sz w:val="28"/>
          <w:szCs w:val="28"/>
        </w:rPr>
        <w:t>В</w:t>
      </w:r>
      <w:r w:rsidR="004579D8">
        <w:rPr>
          <w:sz w:val="28"/>
          <w:szCs w:val="28"/>
        </w:rPr>
        <w:t xml:space="preserve"> 2025 год</w:t>
      </w:r>
      <w:r>
        <w:rPr>
          <w:sz w:val="28"/>
          <w:szCs w:val="28"/>
        </w:rPr>
        <w:t>у</w:t>
      </w:r>
      <w:r w:rsidR="004579D8">
        <w:rPr>
          <w:sz w:val="28"/>
          <w:szCs w:val="28"/>
        </w:rPr>
        <w:t xml:space="preserve"> выявлено 557 должностных лиц, допустивших нарушения, связанные с неисполнением обязанностей, запретов и ограничений, установленных в целях противодействия коррупции, в </w:t>
      </w:r>
      <w:proofErr w:type="gramStart"/>
      <w:r w:rsidR="004579D8">
        <w:rPr>
          <w:sz w:val="28"/>
          <w:szCs w:val="28"/>
        </w:rPr>
        <w:t>связи</w:t>
      </w:r>
      <w:proofErr w:type="gramEnd"/>
      <w:r w:rsidR="004579D8">
        <w:rPr>
          <w:sz w:val="28"/>
          <w:szCs w:val="28"/>
        </w:rPr>
        <w:t xml:space="preserve"> с чем </w:t>
      </w:r>
      <w:r w:rsidR="00446BD9">
        <w:rPr>
          <w:sz w:val="28"/>
          <w:szCs w:val="28"/>
        </w:rPr>
        <w:t>внесено</w:t>
      </w:r>
      <w:r w:rsidR="004579D8">
        <w:rPr>
          <w:sz w:val="28"/>
          <w:szCs w:val="28"/>
        </w:rPr>
        <w:t xml:space="preserve"> 153 представления.</w:t>
      </w:r>
      <w:r w:rsidR="004579D8">
        <w:rPr>
          <w:sz w:val="28"/>
          <w:szCs w:val="28"/>
        </w:rPr>
        <w:br/>
        <w:t xml:space="preserve">К дисциплинарной ответственности привлечено 486 должностных лиц, в том числе 21 должностное лицо уволено в связи с утратой доверия. </w:t>
      </w:r>
    </w:p>
    <w:p w:rsidR="004579D8" w:rsidRDefault="002F0F59" w:rsidP="004579D8">
      <w:pPr>
        <w:ind w:firstLine="709"/>
        <w:jc w:val="both"/>
        <w:rPr>
          <w:sz w:val="28"/>
          <w:szCs w:val="28"/>
        </w:rPr>
      </w:pPr>
      <w:r>
        <w:rPr>
          <w:sz w:val="28"/>
          <w:szCs w:val="28"/>
        </w:rPr>
        <w:t xml:space="preserve">Выявлено 75 лиц, допустивших нарушения, связанные с </w:t>
      </w:r>
      <w:proofErr w:type="spellStart"/>
      <w:r>
        <w:rPr>
          <w:sz w:val="28"/>
          <w:szCs w:val="28"/>
        </w:rPr>
        <w:t>неурегулированием</w:t>
      </w:r>
      <w:proofErr w:type="spellEnd"/>
      <w:r>
        <w:rPr>
          <w:sz w:val="28"/>
          <w:szCs w:val="28"/>
        </w:rPr>
        <w:t xml:space="preserve"> конфликта интересов, в </w:t>
      </w:r>
      <w:proofErr w:type="gramStart"/>
      <w:r>
        <w:rPr>
          <w:sz w:val="28"/>
          <w:szCs w:val="28"/>
        </w:rPr>
        <w:t>целях</w:t>
      </w:r>
      <w:proofErr w:type="gramEnd"/>
      <w:r>
        <w:rPr>
          <w:sz w:val="28"/>
          <w:szCs w:val="28"/>
        </w:rPr>
        <w:t xml:space="preserve"> устранения которых внесено 61 представление. </w:t>
      </w:r>
      <w:r w:rsidR="00881CB5">
        <w:rPr>
          <w:sz w:val="28"/>
          <w:szCs w:val="28"/>
        </w:rPr>
        <w:br/>
      </w:r>
      <w:r>
        <w:rPr>
          <w:sz w:val="28"/>
          <w:szCs w:val="28"/>
        </w:rPr>
        <w:t>По результатам рассмотрения актов реагирования 70 должностных лиц привлечены к дисциплинарной ответственности, в том числе 14 – к увольнению в связи с утратой доверия.</w:t>
      </w:r>
    </w:p>
    <w:p w:rsidR="00B80398" w:rsidRDefault="00B80398" w:rsidP="00B80398">
      <w:pPr>
        <w:ind w:firstLine="709"/>
        <w:jc w:val="both"/>
        <w:rPr>
          <w:sz w:val="28"/>
          <w:szCs w:val="28"/>
        </w:rPr>
      </w:pPr>
    </w:p>
    <w:p w:rsidR="00B80398" w:rsidRDefault="00B80398" w:rsidP="00B80398">
      <w:pPr>
        <w:jc w:val="center"/>
      </w:pPr>
      <w:r>
        <w:rPr>
          <w:b/>
          <w:sz w:val="28"/>
          <w:szCs w:val="28"/>
        </w:rPr>
        <w:t>Антикоррупционная экспертиза</w:t>
      </w:r>
    </w:p>
    <w:p w:rsidR="005B2EB2" w:rsidRDefault="005B2EB2" w:rsidP="005B2EB2">
      <w:pPr>
        <w:ind w:firstLine="709"/>
        <w:jc w:val="both"/>
        <w:rPr>
          <w:rFonts w:eastAsiaTheme="minorHAnsi"/>
          <w:color w:val="000000" w:themeColor="text1"/>
          <w:sz w:val="28"/>
          <w:szCs w:val="28"/>
          <w:lang w:eastAsia="en-US"/>
        </w:rPr>
      </w:pPr>
      <w:r>
        <w:rPr>
          <w:rFonts w:eastAsia="Calibri"/>
          <w:sz w:val="28"/>
          <w:szCs w:val="28"/>
          <w:lang w:eastAsia="en-US"/>
        </w:rPr>
        <w:t xml:space="preserve">За 2025 год республиканскими органами исполнительной власти проведена антикоррупционная экспертиза 2 980 проектов нормативных правовых актов.               В 22 проектах </w:t>
      </w:r>
      <w:proofErr w:type="gramStart"/>
      <w:r>
        <w:rPr>
          <w:rFonts w:eastAsia="Calibri"/>
          <w:sz w:val="28"/>
          <w:szCs w:val="28"/>
          <w:lang w:eastAsia="en-US"/>
        </w:rPr>
        <w:t>выявлены</w:t>
      </w:r>
      <w:proofErr w:type="gramEnd"/>
      <w:r>
        <w:rPr>
          <w:rFonts w:eastAsia="Calibri"/>
          <w:sz w:val="28"/>
          <w:szCs w:val="28"/>
          <w:lang w:eastAsia="en-US"/>
        </w:rPr>
        <w:t xml:space="preserve"> и устранены 36 </w:t>
      </w:r>
      <w:proofErr w:type="spellStart"/>
      <w:r>
        <w:rPr>
          <w:rFonts w:eastAsia="Calibri"/>
          <w:sz w:val="28"/>
          <w:szCs w:val="28"/>
          <w:lang w:eastAsia="en-US"/>
        </w:rPr>
        <w:t>коррупциогенных</w:t>
      </w:r>
      <w:proofErr w:type="spellEnd"/>
      <w:r>
        <w:rPr>
          <w:rFonts w:eastAsia="Calibri"/>
          <w:sz w:val="28"/>
          <w:szCs w:val="28"/>
          <w:lang w:eastAsia="en-US"/>
        </w:rPr>
        <w:t xml:space="preserve"> факторов. О</w:t>
      </w:r>
      <w:r>
        <w:rPr>
          <w:rFonts w:eastAsiaTheme="minorHAnsi"/>
          <w:color w:val="000000" w:themeColor="text1"/>
          <w:sz w:val="28"/>
          <w:szCs w:val="28"/>
          <w:lang w:eastAsia="en-US"/>
        </w:rPr>
        <w:t>рганами местного самоуправления проведена антикоррупционная</w:t>
      </w:r>
      <w:r>
        <w:rPr>
          <w:rFonts w:eastAsiaTheme="minorHAnsi"/>
          <w:color w:val="FF0000"/>
          <w:sz w:val="28"/>
          <w:szCs w:val="28"/>
          <w:lang w:eastAsia="en-US"/>
        </w:rPr>
        <w:t xml:space="preserve"> </w:t>
      </w:r>
      <w:r>
        <w:rPr>
          <w:rFonts w:eastAsiaTheme="minorHAnsi"/>
          <w:color w:val="000000" w:themeColor="text1"/>
          <w:sz w:val="28"/>
          <w:szCs w:val="28"/>
          <w:lang w:eastAsia="en-US"/>
        </w:rPr>
        <w:t>экспертиза 2</w:t>
      </w:r>
      <w:r>
        <w:rPr>
          <w:rFonts w:eastAsiaTheme="minorHAnsi"/>
          <w:color w:val="000000" w:themeColor="text1"/>
          <w:sz w:val="28"/>
          <w:szCs w:val="28"/>
          <w:lang w:val="tt-RU" w:eastAsia="en-US"/>
        </w:rPr>
        <w:t>4</w:t>
      </w:r>
      <w:r>
        <w:rPr>
          <w:rFonts w:eastAsiaTheme="minorHAnsi"/>
          <w:color w:val="000000" w:themeColor="text1"/>
          <w:sz w:val="28"/>
          <w:szCs w:val="28"/>
          <w:lang w:eastAsia="en-US"/>
        </w:rPr>
        <w:t> </w:t>
      </w:r>
      <w:r>
        <w:rPr>
          <w:rFonts w:eastAsiaTheme="minorHAnsi"/>
          <w:color w:val="000000" w:themeColor="text1"/>
          <w:sz w:val="28"/>
          <w:szCs w:val="28"/>
          <w:lang w:val="tt-RU" w:eastAsia="en-US"/>
        </w:rPr>
        <w:t>636</w:t>
      </w:r>
      <w:r>
        <w:rPr>
          <w:rFonts w:eastAsiaTheme="minorHAnsi"/>
          <w:color w:val="000000" w:themeColor="text1"/>
          <w:sz w:val="28"/>
          <w:szCs w:val="28"/>
          <w:lang w:eastAsia="en-US"/>
        </w:rPr>
        <w:t xml:space="preserve"> проектов муниципальных нормативных правовых актов. В </w:t>
      </w:r>
      <w:r>
        <w:rPr>
          <w:rFonts w:eastAsiaTheme="minorHAnsi"/>
          <w:color w:val="000000" w:themeColor="text1"/>
          <w:sz w:val="28"/>
          <w:szCs w:val="28"/>
          <w:lang w:val="tt-RU" w:eastAsia="en-US"/>
        </w:rPr>
        <w:t>71</w:t>
      </w:r>
      <w:r>
        <w:rPr>
          <w:rFonts w:eastAsiaTheme="minorHAnsi"/>
          <w:color w:val="000000" w:themeColor="text1"/>
          <w:sz w:val="28"/>
          <w:szCs w:val="28"/>
          <w:lang w:eastAsia="en-US"/>
        </w:rPr>
        <w:t xml:space="preserve"> проекте выявлены </w:t>
      </w:r>
      <w:proofErr w:type="spellStart"/>
      <w:r>
        <w:rPr>
          <w:rFonts w:eastAsiaTheme="minorHAnsi"/>
          <w:color w:val="000000" w:themeColor="text1"/>
          <w:sz w:val="28"/>
          <w:szCs w:val="28"/>
          <w:lang w:eastAsia="en-US"/>
        </w:rPr>
        <w:t>коррупциогенные</w:t>
      </w:r>
      <w:proofErr w:type="spellEnd"/>
      <w:r>
        <w:rPr>
          <w:rFonts w:eastAsiaTheme="minorHAnsi"/>
          <w:color w:val="000000" w:themeColor="text1"/>
          <w:sz w:val="28"/>
          <w:szCs w:val="28"/>
          <w:lang w:eastAsia="en-US"/>
        </w:rPr>
        <w:t xml:space="preserve"> факторы, которые устранены при принятии актов. </w:t>
      </w:r>
    </w:p>
    <w:p w:rsidR="00B80398" w:rsidRDefault="00B80398" w:rsidP="00B80398">
      <w:pPr>
        <w:ind w:firstLine="709"/>
        <w:jc w:val="both"/>
      </w:pPr>
      <w:r w:rsidRPr="00D10EE4">
        <w:rPr>
          <w:color w:val="000000"/>
          <w:sz w:val="28"/>
          <w:szCs w:val="28"/>
        </w:rPr>
        <w:t xml:space="preserve">На базе Министерства действует </w:t>
      </w:r>
      <w:proofErr w:type="spellStart"/>
      <w:r w:rsidRPr="00D10EE4">
        <w:rPr>
          <w:color w:val="000000"/>
          <w:sz w:val="28"/>
          <w:szCs w:val="28"/>
        </w:rPr>
        <w:t>стажировочная</w:t>
      </w:r>
      <w:proofErr w:type="spellEnd"/>
      <w:r w:rsidRPr="00D10EE4">
        <w:rPr>
          <w:color w:val="000000"/>
          <w:sz w:val="28"/>
          <w:szCs w:val="28"/>
        </w:rPr>
        <w:t xml:space="preserve"> площадка</w:t>
      </w:r>
      <w:r w:rsidRPr="00D10EE4">
        <w:rPr>
          <w:sz w:val="28"/>
          <w:szCs w:val="28"/>
        </w:rPr>
        <w:t xml:space="preserve"> «Антикоррупционная экспертиза нормативных правовых актов. Разработка проектов нормативных правовых актов». </w:t>
      </w:r>
      <w:r w:rsidR="00881CB5">
        <w:rPr>
          <w:sz w:val="28"/>
          <w:szCs w:val="28"/>
        </w:rPr>
        <w:t>В</w:t>
      </w:r>
      <w:r w:rsidRPr="00D10EE4">
        <w:rPr>
          <w:sz w:val="28"/>
          <w:szCs w:val="28"/>
        </w:rPr>
        <w:t xml:space="preserve"> 2025 год</w:t>
      </w:r>
      <w:r w:rsidR="00881CB5">
        <w:rPr>
          <w:sz w:val="28"/>
          <w:szCs w:val="28"/>
        </w:rPr>
        <w:t>у</w:t>
      </w:r>
      <w:r w:rsidRPr="00D10EE4">
        <w:rPr>
          <w:sz w:val="28"/>
          <w:szCs w:val="28"/>
        </w:rPr>
        <w:t xml:space="preserve"> </w:t>
      </w:r>
      <w:r>
        <w:rPr>
          <w:sz w:val="28"/>
          <w:szCs w:val="28"/>
        </w:rPr>
        <w:t xml:space="preserve">обучен 31 служащий </w:t>
      </w:r>
      <w:r w:rsidR="00881CB5">
        <w:rPr>
          <w:sz w:val="28"/>
          <w:szCs w:val="28"/>
        </w:rPr>
        <w:br/>
      </w:r>
      <w:r>
        <w:rPr>
          <w:sz w:val="28"/>
          <w:szCs w:val="28"/>
        </w:rPr>
        <w:t>(20</w:t>
      </w:r>
      <w:r w:rsidRPr="00D10EE4">
        <w:rPr>
          <w:sz w:val="28"/>
          <w:szCs w:val="28"/>
        </w:rPr>
        <w:t xml:space="preserve"> муниципальных с</w:t>
      </w:r>
      <w:r>
        <w:rPr>
          <w:sz w:val="28"/>
          <w:szCs w:val="28"/>
        </w:rPr>
        <w:t>лужащих Республики Татарстан,</w:t>
      </w:r>
      <w:r w:rsidR="00881CB5">
        <w:rPr>
          <w:sz w:val="28"/>
          <w:szCs w:val="28"/>
        </w:rPr>
        <w:t xml:space="preserve"> </w:t>
      </w:r>
      <w:r>
        <w:rPr>
          <w:sz w:val="28"/>
          <w:szCs w:val="28"/>
        </w:rPr>
        <w:t>11</w:t>
      </w:r>
      <w:r w:rsidRPr="00D10EE4">
        <w:rPr>
          <w:sz w:val="28"/>
          <w:szCs w:val="28"/>
        </w:rPr>
        <w:t xml:space="preserve"> государственных гражданских служащих Республики Татарстан).</w:t>
      </w:r>
    </w:p>
    <w:p w:rsidR="00B80398" w:rsidRDefault="00B80398" w:rsidP="00B80398">
      <w:pPr>
        <w:rPr>
          <w:b/>
          <w:sz w:val="28"/>
          <w:szCs w:val="28"/>
        </w:rPr>
      </w:pPr>
    </w:p>
    <w:p w:rsidR="00B80398" w:rsidRDefault="00B80398" w:rsidP="00B80398">
      <w:pPr>
        <w:jc w:val="center"/>
        <w:rPr>
          <w:b/>
          <w:sz w:val="28"/>
          <w:szCs w:val="28"/>
        </w:rPr>
      </w:pPr>
      <w:r>
        <w:rPr>
          <w:b/>
          <w:sz w:val="28"/>
          <w:szCs w:val="28"/>
        </w:rPr>
        <w:t>Антикоррупционное образование</w:t>
      </w:r>
    </w:p>
    <w:p w:rsidR="00881CB5" w:rsidRDefault="00881CB5" w:rsidP="00B80398">
      <w:pPr>
        <w:jc w:val="center"/>
        <w:rPr>
          <w:b/>
          <w:sz w:val="28"/>
          <w:szCs w:val="28"/>
        </w:rPr>
      </w:pPr>
    </w:p>
    <w:p w:rsidR="00B80398" w:rsidRDefault="00B80398" w:rsidP="00B80398">
      <w:pPr>
        <w:pStyle w:val="Style1"/>
        <w:widowControl/>
        <w:spacing w:line="240" w:lineRule="auto"/>
        <w:ind w:firstLine="709"/>
        <w:jc w:val="both"/>
        <w:rPr>
          <w:sz w:val="28"/>
          <w:szCs w:val="28"/>
        </w:rPr>
      </w:pPr>
      <w:proofErr w:type="gramStart"/>
      <w:r>
        <w:rPr>
          <w:sz w:val="28"/>
          <w:szCs w:val="28"/>
          <w:shd w:val="clear" w:color="auto" w:fill="FFFFFF"/>
        </w:rPr>
        <w:t>В целях принятия мер по профилактике коррупционных правонарушений среди государственных и муниципальных служащих путем проведения обучающих мероприятий по вопросам исполнения обязанностей и соблюдения ограничений</w:t>
      </w:r>
      <w:r>
        <w:rPr>
          <w:sz w:val="28"/>
          <w:szCs w:val="28"/>
          <w:shd w:val="clear" w:color="auto" w:fill="FFFFFF"/>
        </w:rPr>
        <w:br/>
        <w:t xml:space="preserve">и запретов в рамках </w:t>
      </w:r>
      <w:r w:rsidRPr="00916D4A">
        <w:rPr>
          <w:sz w:val="28"/>
          <w:szCs w:val="28"/>
          <w:shd w:val="clear" w:color="auto" w:fill="FFFFFF"/>
        </w:rPr>
        <w:t xml:space="preserve">государственной программы </w:t>
      </w:r>
      <w:r>
        <w:rPr>
          <w:sz w:val="28"/>
          <w:szCs w:val="28"/>
          <w:shd w:val="clear" w:color="auto" w:fill="FFFFFF"/>
        </w:rPr>
        <w:t xml:space="preserve">в 2025 году реализовано 48 программ обучения, </w:t>
      </w:r>
      <w:r w:rsidRPr="00916D4A">
        <w:rPr>
          <w:sz w:val="28"/>
          <w:szCs w:val="28"/>
          <w:shd w:val="clear" w:color="auto" w:fill="FFFFFF"/>
        </w:rPr>
        <w:t>по которым обучились 1</w:t>
      </w:r>
      <w:r>
        <w:rPr>
          <w:sz w:val="28"/>
          <w:szCs w:val="28"/>
          <w:shd w:val="clear" w:color="auto" w:fill="FFFFFF"/>
        </w:rPr>
        <w:t> </w:t>
      </w:r>
      <w:r w:rsidRPr="00916D4A">
        <w:rPr>
          <w:sz w:val="28"/>
          <w:szCs w:val="28"/>
          <w:shd w:val="clear" w:color="auto" w:fill="FFFFFF"/>
        </w:rPr>
        <w:t>342 служащих (в том числе 627 государственных и 715 муниципальных)</w:t>
      </w:r>
      <w:r>
        <w:rPr>
          <w:sz w:val="28"/>
          <w:szCs w:val="28"/>
          <w:shd w:val="clear" w:color="auto" w:fill="FFFFFF"/>
        </w:rPr>
        <w:t>.</w:t>
      </w:r>
      <w:proofErr w:type="gramEnd"/>
      <w:r>
        <w:rPr>
          <w:sz w:val="28"/>
          <w:szCs w:val="28"/>
          <w:shd w:val="clear" w:color="auto" w:fill="FFFFFF"/>
        </w:rPr>
        <w:t xml:space="preserve"> </w:t>
      </w:r>
      <w:r w:rsidRPr="00916D4A">
        <w:rPr>
          <w:sz w:val="28"/>
          <w:szCs w:val="28"/>
          <w:shd w:val="clear" w:color="auto" w:fill="FFFFFF"/>
        </w:rPr>
        <w:t xml:space="preserve">Кроме того, дополнительно прошли обучение по данным программам 193 слушателя из числа работников государственных и муниципальных подведомственных учреждений (56 </w:t>
      </w:r>
      <w:r w:rsidRPr="00916D4A">
        <w:rPr>
          <w:sz w:val="28"/>
          <w:szCs w:val="28"/>
          <w:shd w:val="clear" w:color="auto" w:fill="FFFFFF"/>
        </w:rPr>
        <w:lastRenderedPageBreak/>
        <w:t xml:space="preserve">государственных и 137 муниципальных). </w:t>
      </w:r>
      <w:r>
        <w:rPr>
          <w:sz w:val="28"/>
          <w:szCs w:val="28"/>
          <w:shd w:val="clear" w:color="auto" w:fill="FFFFFF"/>
        </w:rPr>
        <w:t xml:space="preserve">Указанные курсы </w:t>
      </w:r>
      <w:r w:rsidRPr="00916D4A">
        <w:rPr>
          <w:sz w:val="28"/>
          <w:szCs w:val="28"/>
          <w:shd w:val="clear" w:color="auto" w:fill="FFFFFF"/>
        </w:rPr>
        <w:t>содержат обязательные антикоррупционные дисциплины с изучением правовых и организационных основ предупреждения коррупции, особенностей получения, учета, оценки и сдачи подарков, формирования навыков идентификации коррупционных проявлений, актуализацией знаний о запретах и ограничениях для государственных и муниципальных служащих Республики</w:t>
      </w:r>
      <w:r>
        <w:rPr>
          <w:sz w:val="28"/>
          <w:szCs w:val="28"/>
        </w:rPr>
        <w:t xml:space="preserve"> Татарстан</w:t>
      </w:r>
      <w:r>
        <w:rPr>
          <w:sz w:val="28"/>
          <w:szCs w:val="28"/>
          <w:shd w:val="clear" w:color="auto" w:fill="FFFFFF"/>
        </w:rPr>
        <w:t>.</w:t>
      </w:r>
    </w:p>
    <w:p w:rsidR="00B80398" w:rsidRDefault="00B80398" w:rsidP="00B80398">
      <w:pPr>
        <w:pStyle w:val="Style1"/>
        <w:widowControl/>
        <w:spacing w:line="240" w:lineRule="auto"/>
        <w:ind w:firstLine="709"/>
        <w:jc w:val="both"/>
        <w:rPr>
          <w:sz w:val="28"/>
          <w:szCs w:val="28"/>
        </w:rPr>
      </w:pPr>
      <w:proofErr w:type="gramStart"/>
      <w:r>
        <w:rPr>
          <w:sz w:val="28"/>
          <w:szCs w:val="28"/>
        </w:rPr>
        <w:t>По специализированным антикоррупционным программам («Функции подразделений по профилактике коррупционных и иных правонарушений»</w:t>
      </w:r>
      <w:r>
        <w:rPr>
          <w:sz w:val="28"/>
          <w:szCs w:val="28"/>
        </w:rPr>
        <w:br/>
        <w:t>и «Антикоррупционная экспертиза нормативных правовых актов.</w:t>
      </w:r>
      <w:proofErr w:type="gramEnd"/>
      <w:r>
        <w:rPr>
          <w:sz w:val="28"/>
          <w:szCs w:val="28"/>
        </w:rPr>
        <w:t xml:space="preserve"> </w:t>
      </w:r>
      <w:proofErr w:type="gramStart"/>
      <w:r>
        <w:rPr>
          <w:sz w:val="28"/>
          <w:szCs w:val="28"/>
        </w:rPr>
        <w:t>Разработка проектов нормативных правовых актов»), реализованным в 2025 году, прошли обучение 117 служащих (55 государственных и 62 муниципальных), в должностные обязанности которых входит профилактика коррупционных правонарушений.</w:t>
      </w:r>
      <w:proofErr w:type="gramEnd"/>
      <w:r>
        <w:rPr>
          <w:sz w:val="28"/>
          <w:szCs w:val="28"/>
        </w:rPr>
        <w:t xml:space="preserve"> </w:t>
      </w:r>
      <w:r w:rsidRPr="00D10EE4">
        <w:rPr>
          <w:sz w:val="28"/>
          <w:szCs w:val="28"/>
        </w:rPr>
        <w:t xml:space="preserve">Кроме того, дополнительно прошли обучение по данным программам 4 слушателя из числа работников подведомственных учреждений (1 </w:t>
      </w:r>
      <w:proofErr w:type="gramStart"/>
      <w:r w:rsidRPr="00D10EE4">
        <w:rPr>
          <w:sz w:val="28"/>
          <w:szCs w:val="28"/>
        </w:rPr>
        <w:t>государственный</w:t>
      </w:r>
      <w:proofErr w:type="gramEnd"/>
      <w:r w:rsidRPr="00D10EE4">
        <w:rPr>
          <w:sz w:val="28"/>
          <w:szCs w:val="28"/>
        </w:rPr>
        <w:t xml:space="preserve"> и 3 муниципальных).</w:t>
      </w:r>
    </w:p>
    <w:p w:rsidR="00B80398" w:rsidRDefault="00B80398" w:rsidP="00B80398">
      <w:pPr>
        <w:pStyle w:val="Style1"/>
        <w:widowControl/>
        <w:spacing w:line="240" w:lineRule="auto"/>
        <w:ind w:firstLine="709"/>
        <w:jc w:val="both"/>
        <w:rPr>
          <w:sz w:val="28"/>
          <w:szCs w:val="28"/>
        </w:rPr>
      </w:pPr>
      <w:r>
        <w:rPr>
          <w:sz w:val="28"/>
          <w:szCs w:val="28"/>
        </w:rPr>
        <w:t>В течение года проводится специальная программа повышения квалификации государственных гражданских и муниципальных служащих Республики Татарстан, впервые поступивших на государственную и муниципальную службу, в том числе на должности, включенные в перечни должностей, установленные нормативными правовыми актами Российской Федерации, содержащая дисциплины</w:t>
      </w:r>
      <w:r>
        <w:rPr>
          <w:sz w:val="28"/>
          <w:szCs w:val="28"/>
        </w:rPr>
        <w:br/>
        <w:t xml:space="preserve">по антикоррупционной тематике (не менее 5 академических часов). </w:t>
      </w:r>
    </w:p>
    <w:p w:rsidR="00B80398" w:rsidRDefault="00881CB5" w:rsidP="00B80398">
      <w:pPr>
        <w:pStyle w:val="Style1"/>
        <w:widowControl/>
        <w:spacing w:line="240" w:lineRule="auto"/>
        <w:ind w:firstLine="709"/>
        <w:jc w:val="both"/>
        <w:rPr>
          <w:sz w:val="28"/>
          <w:szCs w:val="28"/>
        </w:rPr>
      </w:pPr>
      <w:r>
        <w:rPr>
          <w:sz w:val="28"/>
          <w:szCs w:val="28"/>
        </w:rPr>
        <w:t>В</w:t>
      </w:r>
      <w:r w:rsidR="00B80398">
        <w:rPr>
          <w:sz w:val="28"/>
          <w:szCs w:val="28"/>
        </w:rPr>
        <w:t xml:space="preserve"> 2025 год</w:t>
      </w:r>
      <w:r>
        <w:rPr>
          <w:sz w:val="28"/>
          <w:szCs w:val="28"/>
        </w:rPr>
        <w:t>у</w:t>
      </w:r>
      <w:r w:rsidR="00B80398">
        <w:rPr>
          <w:sz w:val="28"/>
          <w:szCs w:val="28"/>
        </w:rPr>
        <w:t xml:space="preserve"> реализовано 7 программ «Школа на</w:t>
      </w:r>
      <w:r w:rsidR="00363CE3">
        <w:rPr>
          <w:sz w:val="28"/>
          <w:szCs w:val="28"/>
        </w:rPr>
        <w:t>чинающего служащего»,</w:t>
      </w:r>
      <w:r w:rsidR="00363CE3">
        <w:rPr>
          <w:sz w:val="28"/>
          <w:szCs w:val="28"/>
        </w:rPr>
        <w:br/>
        <w:t>по которым</w:t>
      </w:r>
      <w:r w:rsidR="00B80398">
        <w:rPr>
          <w:sz w:val="28"/>
          <w:szCs w:val="28"/>
        </w:rPr>
        <w:t xml:space="preserve"> прошел обучение 261 служащий (192 государственных и 69 муниципальных).</w:t>
      </w:r>
    </w:p>
    <w:p w:rsidR="00B80398" w:rsidRDefault="00B80398" w:rsidP="00B80398">
      <w:pPr>
        <w:pStyle w:val="Style1"/>
        <w:widowControl/>
        <w:spacing w:line="240" w:lineRule="auto"/>
        <w:ind w:firstLine="709"/>
        <w:jc w:val="both"/>
        <w:rPr>
          <w:sz w:val="28"/>
          <w:szCs w:val="28"/>
        </w:rPr>
      </w:pPr>
      <w:r>
        <w:rPr>
          <w:sz w:val="28"/>
          <w:szCs w:val="28"/>
        </w:rPr>
        <w:t xml:space="preserve">Реализовано 5 </w:t>
      </w:r>
      <w:r w:rsidR="00363CE3">
        <w:rPr>
          <w:sz w:val="28"/>
          <w:szCs w:val="28"/>
        </w:rPr>
        <w:t>программ</w:t>
      </w:r>
      <w:r>
        <w:rPr>
          <w:sz w:val="28"/>
          <w:szCs w:val="28"/>
        </w:rPr>
        <w:t xml:space="preserve"> повышения квалификации для служащих и работников государственных учреждений Республики Татарстан, в должностные обязанности которых входит участие в проведении закупок товаров, работ, услуг для обеспечения государственных и муниципальных нужд. В вышеуказанном обучении приняло участие 90 служащих (38 государственных и 52 муниципальных). Дополнительно обучились по данным программам 77 слушателей из числа работников государственных и муниципальных подведомственных учреждений (12 государственных и 65 муниципальных).</w:t>
      </w:r>
    </w:p>
    <w:p w:rsidR="00B80398" w:rsidRDefault="00881CB5" w:rsidP="00B80398">
      <w:pPr>
        <w:pStyle w:val="Style1"/>
        <w:widowControl/>
        <w:spacing w:line="240" w:lineRule="auto"/>
        <w:ind w:firstLine="709"/>
        <w:jc w:val="both"/>
        <w:rPr>
          <w:sz w:val="28"/>
          <w:szCs w:val="28"/>
        </w:rPr>
      </w:pPr>
      <w:r>
        <w:rPr>
          <w:sz w:val="28"/>
          <w:szCs w:val="28"/>
        </w:rPr>
        <w:t>В</w:t>
      </w:r>
      <w:r w:rsidR="00B80398" w:rsidRPr="00AA3773">
        <w:rPr>
          <w:sz w:val="28"/>
          <w:szCs w:val="28"/>
        </w:rPr>
        <w:t xml:space="preserve"> 2025 год</w:t>
      </w:r>
      <w:r>
        <w:rPr>
          <w:sz w:val="28"/>
          <w:szCs w:val="28"/>
        </w:rPr>
        <w:t>у</w:t>
      </w:r>
      <w:r w:rsidR="00B80398" w:rsidRPr="00AA3773">
        <w:rPr>
          <w:sz w:val="28"/>
          <w:szCs w:val="28"/>
        </w:rPr>
        <w:t xml:space="preserve"> проведены краткосрочные специализированные семинары «Конфликт интересов. Разбор кейсов», направленные на повышение квалификации отдельных категорий государственных гражданских служащих и муниципальных служащих Р</w:t>
      </w:r>
      <w:r w:rsidR="00B80398">
        <w:rPr>
          <w:sz w:val="28"/>
          <w:szCs w:val="28"/>
        </w:rPr>
        <w:t xml:space="preserve">еспублики </w:t>
      </w:r>
      <w:r w:rsidR="00B80398" w:rsidRPr="00AA3773">
        <w:rPr>
          <w:sz w:val="28"/>
          <w:szCs w:val="28"/>
        </w:rPr>
        <w:t>Т</w:t>
      </w:r>
      <w:r w:rsidR="00B80398">
        <w:rPr>
          <w:sz w:val="28"/>
          <w:szCs w:val="28"/>
        </w:rPr>
        <w:t>атарстан</w:t>
      </w:r>
      <w:r w:rsidR="00B80398" w:rsidRPr="00AA3773">
        <w:rPr>
          <w:sz w:val="28"/>
          <w:szCs w:val="28"/>
        </w:rPr>
        <w:t>, а также представителей общественности и иных лиц, принимающих участие в противодействии</w:t>
      </w:r>
      <w:r w:rsidR="008D3E65">
        <w:rPr>
          <w:sz w:val="28"/>
          <w:szCs w:val="28"/>
        </w:rPr>
        <w:t xml:space="preserve"> коррупции, на которых обучились</w:t>
      </w:r>
      <w:r w:rsidR="00B80398" w:rsidRPr="00AA3773">
        <w:rPr>
          <w:sz w:val="28"/>
          <w:szCs w:val="28"/>
        </w:rPr>
        <w:t xml:space="preserve"> 77 слушателей (19 государственных и 43 муниципальных служащих), в том числе 15 работников государственных и муниципальных подведомственных учреждений.</w:t>
      </w:r>
    </w:p>
    <w:p w:rsidR="00B80398" w:rsidRPr="004A7E03" w:rsidRDefault="00B80398" w:rsidP="00B80398">
      <w:pPr>
        <w:pStyle w:val="Style1"/>
        <w:widowControl/>
        <w:spacing w:line="240" w:lineRule="auto"/>
        <w:ind w:firstLine="709"/>
        <w:jc w:val="both"/>
        <w:rPr>
          <w:sz w:val="28"/>
          <w:szCs w:val="28"/>
        </w:rPr>
      </w:pPr>
      <w:r>
        <w:rPr>
          <w:sz w:val="28"/>
          <w:szCs w:val="28"/>
        </w:rPr>
        <w:t>15.01.2025</w:t>
      </w:r>
      <w:r w:rsidRPr="004A7E03">
        <w:rPr>
          <w:sz w:val="28"/>
          <w:szCs w:val="28"/>
        </w:rPr>
        <w:t xml:space="preserve"> в целях повышения эффективности работы должностных лиц, ответственных за профилактику коррупции, наделения их новыми навыками и компетенциями в Высшей школе государственного и муниципального управления Казанского (Приволжского) федерального университета проведен семинар-совещание, посвященный вопросам соблюдения требований законодательства о противодействии коррупции. </w:t>
      </w:r>
    </w:p>
    <w:p w:rsidR="00B80398" w:rsidRPr="00CE7E55" w:rsidRDefault="00B80398" w:rsidP="00B80398">
      <w:pPr>
        <w:pStyle w:val="Style1"/>
        <w:widowControl/>
        <w:spacing w:line="240" w:lineRule="auto"/>
        <w:ind w:firstLine="709"/>
        <w:jc w:val="both"/>
        <w:rPr>
          <w:bCs/>
          <w:sz w:val="28"/>
          <w:szCs w:val="28"/>
        </w:rPr>
      </w:pPr>
      <w:r w:rsidRPr="004A7E03">
        <w:rPr>
          <w:sz w:val="28"/>
          <w:szCs w:val="28"/>
        </w:rPr>
        <w:lastRenderedPageBreak/>
        <w:t xml:space="preserve">Участие в семинаре приняли лица, ответственные за профилактику коррупционных правонарушений в органах государственной власти, </w:t>
      </w:r>
      <w:r w:rsidRPr="004A7E03">
        <w:rPr>
          <w:sz w:val="28"/>
          <w:szCs w:val="28"/>
        </w:rPr>
        <w:br/>
        <w:t>и председатели общественных</w:t>
      </w:r>
      <w:r w:rsidRPr="00CE7E55">
        <w:rPr>
          <w:bCs/>
          <w:sz w:val="28"/>
          <w:szCs w:val="28"/>
        </w:rPr>
        <w:t xml:space="preserve"> советов указанных органов.</w:t>
      </w:r>
    </w:p>
    <w:p w:rsidR="00B80398" w:rsidRDefault="00B80398" w:rsidP="00B80398">
      <w:pPr>
        <w:spacing w:line="245" w:lineRule="auto"/>
        <w:ind w:firstLine="709"/>
        <w:jc w:val="both"/>
        <w:rPr>
          <w:bCs/>
          <w:sz w:val="28"/>
          <w:szCs w:val="28"/>
        </w:rPr>
      </w:pPr>
      <w:r w:rsidRPr="00CE7E55">
        <w:rPr>
          <w:bCs/>
          <w:sz w:val="28"/>
          <w:szCs w:val="28"/>
        </w:rPr>
        <w:t>Перед участниками семинара вы</w:t>
      </w:r>
      <w:r>
        <w:rPr>
          <w:bCs/>
          <w:sz w:val="28"/>
          <w:szCs w:val="28"/>
        </w:rPr>
        <w:t>ступили представители Управления Раиса Республики Татарстан</w:t>
      </w:r>
      <w:r w:rsidRPr="00CE7E55">
        <w:rPr>
          <w:sz w:val="28"/>
          <w:szCs w:val="28"/>
        </w:rPr>
        <w:t xml:space="preserve">, </w:t>
      </w:r>
      <w:r w:rsidRPr="00CE7E55">
        <w:rPr>
          <w:bCs/>
          <w:sz w:val="28"/>
          <w:szCs w:val="28"/>
        </w:rPr>
        <w:t>Верховного Суда Республики Татарстан, прокуратуры Республики Татарстан,</w:t>
      </w:r>
      <w:r>
        <w:rPr>
          <w:bCs/>
          <w:sz w:val="28"/>
          <w:szCs w:val="28"/>
        </w:rPr>
        <w:t xml:space="preserve"> </w:t>
      </w:r>
      <w:r w:rsidRPr="00CE7E55">
        <w:rPr>
          <w:bCs/>
          <w:sz w:val="28"/>
          <w:szCs w:val="28"/>
        </w:rPr>
        <w:t>Министерства здравоохранения Республики Татарстан</w:t>
      </w:r>
      <w:r>
        <w:rPr>
          <w:bCs/>
          <w:sz w:val="28"/>
          <w:szCs w:val="28"/>
        </w:rPr>
        <w:t>,</w:t>
      </w:r>
      <w:r w:rsidRPr="00CE7E55">
        <w:rPr>
          <w:bCs/>
          <w:sz w:val="28"/>
          <w:szCs w:val="28"/>
        </w:rPr>
        <w:t xml:space="preserve"> Министерства образовани</w:t>
      </w:r>
      <w:r>
        <w:rPr>
          <w:bCs/>
          <w:sz w:val="28"/>
          <w:szCs w:val="28"/>
        </w:rPr>
        <w:t>я и науки Республики Татарстан</w:t>
      </w:r>
      <w:r w:rsidRPr="00CE7E55">
        <w:rPr>
          <w:bCs/>
          <w:sz w:val="28"/>
          <w:szCs w:val="28"/>
        </w:rPr>
        <w:t>,</w:t>
      </w:r>
      <w:r>
        <w:rPr>
          <w:bCs/>
          <w:sz w:val="28"/>
          <w:szCs w:val="28"/>
        </w:rPr>
        <w:br/>
      </w:r>
      <w:r w:rsidRPr="00CE7E55">
        <w:rPr>
          <w:bCs/>
          <w:sz w:val="28"/>
          <w:szCs w:val="28"/>
        </w:rPr>
        <w:t xml:space="preserve">ПАО «Нижнекамскнефтехим» и Исполнительного комитета </w:t>
      </w:r>
      <w:proofErr w:type="spellStart"/>
      <w:r w:rsidRPr="00CE7E55">
        <w:rPr>
          <w:bCs/>
          <w:sz w:val="28"/>
          <w:szCs w:val="28"/>
        </w:rPr>
        <w:t>Зеленодольского</w:t>
      </w:r>
      <w:proofErr w:type="spellEnd"/>
      <w:r w:rsidRPr="00CE7E55">
        <w:rPr>
          <w:bCs/>
          <w:sz w:val="28"/>
          <w:szCs w:val="28"/>
        </w:rPr>
        <w:t xml:space="preserve"> муниципального района Республики Татарстан.</w:t>
      </w:r>
    </w:p>
    <w:p w:rsidR="00B80398" w:rsidRPr="00CE7E55" w:rsidRDefault="00B80398" w:rsidP="00B80398">
      <w:pPr>
        <w:spacing w:line="245" w:lineRule="auto"/>
        <w:ind w:firstLine="709"/>
        <w:jc w:val="both"/>
        <w:rPr>
          <w:bCs/>
          <w:sz w:val="28"/>
          <w:szCs w:val="28"/>
        </w:rPr>
      </w:pPr>
      <w:r>
        <w:rPr>
          <w:bCs/>
          <w:sz w:val="28"/>
          <w:szCs w:val="28"/>
        </w:rPr>
        <w:t>28.01.2025</w:t>
      </w:r>
      <w:r w:rsidRPr="00CE7E55">
        <w:rPr>
          <w:bCs/>
          <w:sz w:val="28"/>
          <w:szCs w:val="28"/>
        </w:rPr>
        <w:t xml:space="preserve"> в целях обеспечения соблюдения лицами, замещающими государственные и муниципальные должности Республики Татарстан, государственными гражданскими служащими Республики Татарстан и муниципальными служащими запретов, ограничений и требований, а также обязанностей, установленных в целях противодействия коррупции</w:t>
      </w:r>
      <w:r>
        <w:rPr>
          <w:bCs/>
          <w:sz w:val="28"/>
          <w:szCs w:val="28"/>
        </w:rPr>
        <w:t xml:space="preserve">, </w:t>
      </w:r>
      <w:r w:rsidRPr="00CE7E55">
        <w:rPr>
          <w:bCs/>
          <w:sz w:val="28"/>
          <w:szCs w:val="28"/>
        </w:rPr>
        <w:t xml:space="preserve">проведен практический семинар. </w:t>
      </w:r>
    </w:p>
    <w:p w:rsidR="00B80398" w:rsidRDefault="00B80398" w:rsidP="00B80398">
      <w:pPr>
        <w:spacing w:line="245" w:lineRule="auto"/>
        <w:ind w:firstLine="709"/>
        <w:jc w:val="both"/>
        <w:rPr>
          <w:bCs/>
          <w:sz w:val="28"/>
          <w:szCs w:val="28"/>
        </w:rPr>
      </w:pPr>
      <w:r w:rsidRPr="00CE7E55">
        <w:rPr>
          <w:bCs/>
          <w:sz w:val="28"/>
          <w:szCs w:val="28"/>
        </w:rPr>
        <w:t xml:space="preserve">Участие в семинаре приняли руководители органов государственной власти Республики Татарстан, руководители муниципальных образований республики, </w:t>
      </w:r>
      <w:r>
        <w:rPr>
          <w:bCs/>
          <w:sz w:val="28"/>
          <w:szCs w:val="28"/>
        </w:rPr>
        <w:br/>
      </w:r>
      <w:r w:rsidRPr="00CE7E55">
        <w:rPr>
          <w:bCs/>
          <w:sz w:val="28"/>
          <w:szCs w:val="28"/>
        </w:rPr>
        <w:t>а также лица, ответственные за профилактику коррупционных правонарушений - всего более 500 человек.</w:t>
      </w:r>
    </w:p>
    <w:p w:rsidR="00B80398" w:rsidRPr="00916D4A" w:rsidRDefault="00B80398" w:rsidP="00B80398">
      <w:pPr>
        <w:spacing w:line="245" w:lineRule="auto"/>
        <w:ind w:firstLine="709"/>
        <w:jc w:val="both"/>
        <w:rPr>
          <w:bCs/>
          <w:sz w:val="28"/>
          <w:szCs w:val="28"/>
        </w:rPr>
      </w:pPr>
      <w:r>
        <w:rPr>
          <w:bCs/>
          <w:sz w:val="28"/>
          <w:szCs w:val="28"/>
        </w:rPr>
        <w:t>19.03.2025</w:t>
      </w:r>
      <w:r w:rsidRPr="00916D4A">
        <w:rPr>
          <w:bCs/>
          <w:sz w:val="28"/>
          <w:szCs w:val="28"/>
        </w:rPr>
        <w:t xml:space="preserve"> в целях минимизации количества фактов представления недостоверных и неполных сведений о доходах в Казанском Кремле </w:t>
      </w:r>
      <w:r w:rsidRPr="00916D4A">
        <w:rPr>
          <w:bCs/>
          <w:sz w:val="28"/>
          <w:szCs w:val="28"/>
        </w:rPr>
        <w:br/>
        <w:t>в режиме видеоконференцсвязи проведен семинар для должностных лиц органов государственной власти, муниципальных районов и городских округов Республики Татарстан, представляющих соответствующие сведения.</w:t>
      </w:r>
    </w:p>
    <w:p w:rsidR="00B80398" w:rsidRPr="00916D4A" w:rsidRDefault="00B80398" w:rsidP="00B80398">
      <w:pPr>
        <w:spacing w:line="245" w:lineRule="auto"/>
        <w:ind w:firstLine="709"/>
        <w:jc w:val="both"/>
        <w:rPr>
          <w:sz w:val="28"/>
          <w:szCs w:val="28"/>
        </w:rPr>
      </w:pPr>
      <w:r w:rsidRPr="00916D4A">
        <w:rPr>
          <w:bCs/>
          <w:sz w:val="28"/>
          <w:szCs w:val="28"/>
        </w:rPr>
        <w:t xml:space="preserve">В ходе данного семинара представитель Управления </w:t>
      </w:r>
      <w:r>
        <w:rPr>
          <w:bCs/>
          <w:sz w:val="28"/>
          <w:szCs w:val="28"/>
        </w:rPr>
        <w:t xml:space="preserve">Раиса Республики Татарстан по вопросам антикоррупционной политики </w:t>
      </w:r>
      <w:r w:rsidRPr="00916D4A">
        <w:rPr>
          <w:bCs/>
          <w:sz w:val="28"/>
          <w:szCs w:val="28"/>
        </w:rPr>
        <w:t xml:space="preserve">выступил с докладом на тему: «Представление сведений о доходах, расходах, об имуществе </w:t>
      </w:r>
      <w:r w:rsidRPr="00916D4A">
        <w:rPr>
          <w:bCs/>
          <w:sz w:val="28"/>
          <w:szCs w:val="28"/>
        </w:rPr>
        <w:br/>
        <w:t xml:space="preserve">и обязательствах имущественного характера за 2024 год. Типичные ошибки, допускаемые при заполнении сведений о доходах, расходах, об имуществе </w:t>
      </w:r>
      <w:r w:rsidRPr="00916D4A">
        <w:rPr>
          <w:bCs/>
          <w:sz w:val="28"/>
          <w:szCs w:val="28"/>
        </w:rPr>
        <w:br/>
        <w:t>и обязательствах имущественного характера». Особое внимание уделено новеллам, содержащимся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разработанных Министерством труда</w:t>
      </w:r>
      <w:r w:rsidRPr="00CE7E55">
        <w:rPr>
          <w:sz w:val="28"/>
          <w:szCs w:val="28"/>
        </w:rPr>
        <w:t xml:space="preserve"> и социальн</w:t>
      </w:r>
      <w:r w:rsidR="008D3E65">
        <w:rPr>
          <w:sz w:val="28"/>
          <w:szCs w:val="28"/>
        </w:rPr>
        <w:t>ой</w:t>
      </w:r>
      <w:r>
        <w:rPr>
          <w:sz w:val="28"/>
          <w:szCs w:val="28"/>
        </w:rPr>
        <w:t xml:space="preserve"> защиты Российской Федерации</w:t>
      </w:r>
      <w:r w:rsidRPr="00CE7E55">
        <w:rPr>
          <w:sz w:val="28"/>
          <w:szCs w:val="28"/>
        </w:rPr>
        <w:t>.</w:t>
      </w:r>
    </w:p>
    <w:p w:rsidR="00B80398" w:rsidRDefault="00B80398" w:rsidP="00B80398">
      <w:pPr>
        <w:jc w:val="center"/>
        <w:rPr>
          <w:sz w:val="28"/>
          <w:szCs w:val="28"/>
        </w:rPr>
      </w:pPr>
    </w:p>
    <w:p w:rsidR="00B80398" w:rsidRDefault="00B80398" w:rsidP="00B80398">
      <w:pPr>
        <w:jc w:val="center"/>
        <w:rPr>
          <w:b/>
          <w:sz w:val="28"/>
          <w:szCs w:val="28"/>
        </w:rPr>
      </w:pPr>
      <w:r>
        <w:rPr>
          <w:b/>
          <w:sz w:val="28"/>
          <w:szCs w:val="28"/>
        </w:rPr>
        <w:t>Антикоррупционная пропаганда</w:t>
      </w:r>
    </w:p>
    <w:p w:rsidR="00881CB5" w:rsidRDefault="00881CB5" w:rsidP="00B80398">
      <w:pPr>
        <w:jc w:val="center"/>
        <w:rPr>
          <w:b/>
          <w:sz w:val="28"/>
          <w:szCs w:val="28"/>
        </w:rPr>
      </w:pPr>
    </w:p>
    <w:p w:rsidR="00B80398" w:rsidRDefault="00B80398" w:rsidP="00B80398">
      <w:pPr>
        <w:widowControl w:val="0"/>
        <w:ind w:firstLine="709"/>
        <w:jc w:val="both"/>
        <w:rPr>
          <w:color w:val="000000" w:themeColor="text1"/>
          <w:sz w:val="28"/>
          <w:szCs w:val="28"/>
          <w:shd w:val="clear" w:color="auto" w:fill="FFFFFF"/>
        </w:rPr>
      </w:pPr>
      <w:r>
        <w:rPr>
          <w:color w:val="000000" w:themeColor="text1"/>
          <w:sz w:val="28"/>
          <w:szCs w:val="28"/>
          <w:shd w:val="clear" w:color="auto" w:fill="FFFFFF"/>
        </w:rPr>
        <w:t xml:space="preserve">Министерством по делам молодежи Республики Татарстан совместно </w:t>
      </w:r>
      <w:r w:rsidR="00881CB5">
        <w:rPr>
          <w:color w:val="000000" w:themeColor="text1"/>
          <w:sz w:val="28"/>
          <w:szCs w:val="28"/>
          <w:shd w:val="clear" w:color="auto" w:fill="FFFFFF"/>
        </w:rPr>
        <w:br/>
      </w:r>
      <w:r>
        <w:rPr>
          <w:color w:val="000000" w:themeColor="text1"/>
          <w:sz w:val="28"/>
          <w:szCs w:val="28"/>
          <w:shd w:val="clear" w:color="auto" w:fill="FFFFFF"/>
        </w:rPr>
        <w:t xml:space="preserve">с общественными организациями, образовательными учреждениями </w:t>
      </w:r>
      <w:r w:rsidR="00881CB5">
        <w:rPr>
          <w:color w:val="000000" w:themeColor="text1"/>
          <w:sz w:val="28"/>
          <w:szCs w:val="28"/>
          <w:shd w:val="clear" w:color="auto" w:fill="FFFFFF"/>
        </w:rPr>
        <w:br/>
      </w:r>
      <w:r>
        <w:rPr>
          <w:color w:val="000000" w:themeColor="text1"/>
          <w:sz w:val="28"/>
          <w:szCs w:val="28"/>
          <w:shd w:val="clear" w:color="auto" w:fill="FFFFFF"/>
        </w:rPr>
        <w:t>и муниципальными образованиями проводятся мероприятия, направленные на профилактику коррупционных правонарушений и правовое просвещение молодежи.</w:t>
      </w:r>
    </w:p>
    <w:p w:rsidR="00B80398" w:rsidRPr="00EB4676" w:rsidRDefault="00B80398" w:rsidP="00B80398">
      <w:pPr>
        <w:widowControl w:val="0"/>
        <w:ind w:firstLine="709"/>
        <w:jc w:val="both"/>
        <w:rPr>
          <w:sz w:val="28"/>
          <w:szCs w:val="28"/>
        </w:rPr>
      </w:pPr>
      <w:r>
        <w:rPr>
          <w:sz w:val="28"/>
          <w:szCs w:val="28"/>
        </w:rPr>
        <w:t>В период с 27.10.2025 по 02.11.2025</w:t>
      </w:r>
      <w:r w:rsidRPr="00EB4676">
        <w:rPr>
          <w:sz w:val="28"/>
          <w:szCs w:val="28"/>
        </w:rPr>
        <w:t xml:space="preserve"> на территории Республики Татарстан успешно реализован цикл молодежных просветительских акций «Чистый взгляд», направленный на формирование антикоррупционного мировоззрения и правовой </w:t>
      </w:r>
      <w:r w:rsidRPr="00EB4676">
        <w:rPr>
          <w:sz w:val="28"/>
          <w:szCs w:val="28"/>
        </w:rPr>
        <w:lastRenderedPageBreak/>
        <w:t>грамотности среди молодежи.</w:t>
      </w:r>
    </w:p>
    <w:p w:rsidR="00B80398" w:rsidRPr="00EB4676" w:rsidRDefault="00B80398" w:rsidP="00B80398">
      <w:pPr>
        <w:widowControl w:val="0"/>
        <w:ind w:firstLine="709"/>
        <w:jc w:val="both"/>
        <w:rPr>
          <w:sz w:val="28"/>
          <w:szCs w:val="28"/>
        </w:rPr>
      </w:pPr>
      <w:r>
        <w:rPr>
          <w:sz w:val="28"/>
          <w:szCs w:val="28"/>
        </w:rPr>
        <w:t>Проект носит</w:t>
      </w:r>
      <w:r w:rsidRPr="00EB4676">
        <w:rPr>
          <w:sz w:val="28"/>
          <w:szCs w:val="28"/>
        </w:rPr>
        <w:t xml:space="preserve"> комплексный характер, сочетая теоретическое просвещение </w:t>
      </w:r>
      <w:r w:rsidR="00881CB5">
        <w:rPr>
          <w:sz w:val="28"/>
          <w:szCs w:val="28"/>
        </w:rPr>
        <w:br/>
      </w:r>
      <w:r w:rsidRPr="00EB4676">
        <w:rPr>
          <w:sz w:val="28"/>
          <w:szCs w:val="28"/>
        </w:rPr>
        <w:t>с практи</w:t>
      </w:r>
      <w:r>
        <w:rPr>
          <w:sz w:val="28"/>
          <w:szCs w:val="28"/>
        </w:rPr>
        <w:t>ческим моделированием ситуаций.</w:t>
      </w:r>
    </w:p>
    <w:p w:rsidR="00B80398" w:rsidRPr="00EB4676" w:rsidRDefault="00B80398" w:rsidP="00B80398">
      <w:pPr>
        <w:widowControl w:val="0"/>
        <w:ind w:firstLine="709"/>
        <w:jc w:val="both"/>
        <w:rPr>
          <w:sz w:val="28"/>
          <w:szCs w:val="28"/>
        </w:rPr>
      </w:pPr>
      <w:r>
        <w:rPr>
          <w:sz w:val="28"/>
          <w:szCs w:val="28"/>
        </w:rPr>
        <w:t>Программа мероприятий включает</w:t>
      </w:r>
      <w:r w:rsidRPr="00EB4676">
        <w:rPr>
          <w:sz w:val="28"/>
          <w:szCs w:val="28"/>
        </w:rPr>
        <w:t>:</w:t>
      </w:r>
    </w:p>
    <w:p w:rsidR="00B80398" w:rsidRPr="00EB4676" w:rsidRDefault="00B80398" w:rsidP="00B80398">
      <w:pPr>
        <w:widowControl w:val="0"/>
        <w:ind w:firstLine="709"/>
        <w:jc w:val="both"/>
        <w:rPr>
          <w:sz w:val="28"/>
          <w:szCs w:val="28"/>
        </w:rPr>
      </w:pPr>
      <w:r w:rsidRPr="00EB4676">
        <w:rPr>
          <w:sz w:val="28"/>
          <w:szCs w:val="28"/>
        </w:rPr>
        <w:t>лекционный модуль –</w:t>
      </w:r>
      <w:r>
        <w:rPr>
          <w:sz w:val="28"/>
          <w:szCs w:val="28"/>
        </w:rPr>
        <w:t xml:space="preserve"> </w:t>
      </w:r>
      <w:r w:rsidRPr="00EB4676">
        <w:rPr>
          <w:sz w:val="28"/>
          <w:szCs w:val="28"/>
        </w:rPr>
        <w:t>интерактивные лекции, сопровождавшиеся тематически</w:t>
      </w:r>
      <w:r>
        <w:rPr>
          <w:sz w:val="28"/>
          <w:szCs w:val="28"/>
        </w:rPr>
        <w:t>ми презентационными материалами</w:t>
      </w:r>
      <w:r w:rsidRPr="00EB4676">
        <w:rPr>
          <w:sz w:val="28"/>
          <w:szCs w:val="28"/>
        </w:rPr>
        <w:t>;</w:t>
      </w:r>
    </w:p>
    <w:p w:rsidR="00B80398" w:rsidRPr="00EB4676" w:rsidRDefault="00B80398" w:rsidP="00B80398">
      <w:pPr>
        <w:widowControl w:val="0"/>
        <w:ind w:firstLine="709"/>
        <w:jc w:val="both"/>
        <w:rPr>
          <w:sz w:val="28"/>
          <w:szCs w:val="28"/>
        </w:rPr>
      </w:pPr>
      <w:r w:rsidRPr="00EB4676">
        <w:rPr>
          <w:sz w:val="28"/>
          <w:szCs w:val="28"/>
        </w:rPr>
        <w:t xml:space="preserve">интерактивный </w:t>
      </w:r>
      <w:proofErr w:type="spellStart"/>
      <w:r w:rsidRPr="00EB4676">
        <w:rPr>
          <w:sz w:val="28"/>
          <w:szCs w:val="28"/>
        </w:rPr>
        <w:t>квест</w:t>
      </w:r>
      <w:proofErr w:type="spellEnd"/>
      <w:r w:rsidRPr="00EB4676">
        <w:rPr>
          <w:sz w:val="28"/>
          <w:szCs w:val="28"/>
        </w:rPr>
        <w:t xml:space="preserve"> –</w:t>
      </w:r>
      <w:r w:rsidR="00363CE3">
        <w:rPr>
          <w:sz w:val="28"/>
          <w:szCs w:val="28"/>
        </w:rPr>
        <w:t xml:space="preserve"> </w:t>
      </w:r>
      <w:r>
        <w:rPr>
          <w:sz w:val="28"/>
          <w:szCs w:val="28"/>
        </w:rPr>
        <w:t>командная игра</w:t>
      </w:r>
      <w:r w:rsidR="008D3E65" w:rsidRPr="008D3E65">
        <w:rPr>
          <w:sz w:val="28"/>
          <w:szCs w:val="28"/>
        </w:rPr>
        <w:t>:</w:t>
      </w:r>
      <w:r>
        <w:rPr>
          <w:sz w:val="28"/>
          <w:szCs w:val="28"/>
        </w:rPr>
        <w:t xml:space="preserve"> участники </w:t>
      </w:r>
      <w:r w:rsidRPr="00EB4676">
        <w:rPr>
          <w:sz w:val="28"/>
          <w:szCs w:val="28"/>
        </w:rPr>
        <w:t>в с</w:t>
      </w:r>
      <w:r>
        <w:rPr>
          <w:sz w:val="28"/>
          <w:szCs w:val="28"/>
        </w:rPr>
        <w:t xml:space="preserve">оставе 10 команд по 10 человек </w:t>
      </w:r>
      <w:r w:rsidRPr="00EB4676">
        <w:rPr>
          <w:sz w:val="28"/>
          <w:szCs w:val="28"/>
        </w:rPr>
        <w:t xml:space="preserve">решали ситуационные задачи, основанные на </w:t>
      </w:r>
      <w:r w:rsidR="00363CE3">
        <w:rPr>
          <w:sz w:val="28"/>
          <w:szCs w:val="28"/>
        </w:rPr>
        <w:t>примерах</w:t>
      </w:r>
      <w:r w:rsidRPr="00EB4676">
        <w:rPr>
          <w:sz w:val="28"/>
          <w:szCs w:val="28"/>
        </w:rPr>
        <w:t xml:space="preserve"> управления коррупционными рисками.</w:t>
      </w:r>
    </w:p>
    <w:p w:rsidR="00B80398" w:rsidRPr="00916D4A" w:rsidRDefault="00B80398" w:rsidP="00B80398">
      <w:pPr>
        <w:widowControl w:val="0"/>
        <w:ind w:firstLine="709"/>
        <w:jc w:val="both"/>
        <w:rPr>
          <w:sz w:val="10"/>
          <w:szCs w:val="10"/>
        </w:rPr>
      </w:pPr>
      <w:r w:rsidRPr="00EB4676">
        <w:rPr>
          <w:sz w:val="28"/>
          <w:szCs w:val="28"/>
        </w:rPr>
        <w:t xml:space="preserve">Проект охватил ключевые города и районы республики, включая Казань, Набережные Челны, Нижнекамск, Елабугу, Чистополь, Бугульму, Зеленодольск </w:t>
      </w:r>
      <w:r w:rsidR="00881CB5">
        <w:rPr>
          <w:sz w:val="28"/>
          <w:szCs w:val="28"/>
        </w:rPr>
        <w:br/>
      </w:r>
      <w:r w:rsidRPr="00EB4676">
        <w:rPr>
          <w:sz w:val="28"/>
          <w:szCs w:val="28"/>
        </w:rPr>
        <w:t xml:space="preserve">и Высокогорский муниципальный район. </w:t>
      </w:r>
    </w:p>
    <w:p w:rsidR="00B80398" w:rsidRDefault="00B80398" w:rsidP="00B80398">
      <w:pPr>
        <w:ind w:firstLine="709"/>
        <w:contextualSpacing/>
        <w:jc w:val="both"/>
        <w:rPr>
          <w:sz w:val="28"/>
          <w:szCs w:val="28"/>
        </w:rPr>
      </w:pPr>
      <w:r>
        <w:rPr>
          <w:sz w:val="28"/>
          <w:szCs w:val="28"/>
        </w:rPr>
        <w:t>В</w:t>
      </w:r>
      <w:r w:rsidRPr="00F82D99">
        <w:rPr>
          <w:sz w:val="28"/>
          <w:szCs w:val="28"/>
        </w:rPr>
        <w:t xml:space="preserve"> целях обеспечения соблюдения требований законодательства</w:t>
      </w:r>
      <w:r>
        <w:rPr>
          <w:sz w:val="28"/>
          <w:szCs w:val="28"/>
        </w:rPr>
        <w:br/>
      </w:r>
      <w:r w:rsidRPr="00F82D99">
        <w:rPr>
          <w:sz w:val="28"/>
          <w:szCs w:val="28"/>
        </w:rPr>
        <w:t>о противодействии коррупции в государственных и муниципальных учреждениях (организациях), а также в рамках реализации в этих учреждениях мер</w:t>
      </w:r>
      <w:r>
        <w:rPr>
          <w:sz w:val="28"/>
          <w:szCs w:val="28"/>
        </w:rPr>
        <w:br/>
      </w:r>
      <w:r w:rsidRPr="00F82D99">
        <w:rPr>
          <w:sz w:val="28"/>
          <w:szCs w:val="28"/>
        </w:rPr>
        <w:t>по профилактике коррупционных правонарушений, в том числе</w:t>
      </w:r>
      <w:r>
        <w:rPr>
          <w:sz w:val="28"/>
          <w:szCs w:val="28"/>
        </w:rPr>
        <w:br/>
      </w:r>
      <w:r w:rsidRPr="00F82D99">
        <w:rPr>
          <w:sz w:val="28"/>
          <w:szCs w:val="28"/>
        </w:rPr>
        <w:t>по предупреждению, выявлению и урегулированию конфликта интересов</w:t>
      </w:r>
      <w:r>
        <w:rPr>
          <w:sz w:val="28"/>
          <w:szCs w:val="28"/>
        </w:rPr>
        <w:t>,</w:t>
      </w:r>
      <w:r w:rsidRPr="00F82D99">
        <w:rPr>
          <w:sz w:val="28"/>
          <w:szCs w:val="28"/>
        </w:rPr>
        <w:t xml:space="preserve"> регулярно проводится комплекс профилактических и просветительских мероприятий антикоррупционной направленности.</w:t>
      </w:r>
    </w:p>
    <w:p w:rsidR="00B80398" w:rsidRDefault="00881CB5" w:rsidP="00B80398">
      <w:pPr>
        <w:ind w:firstLine="709"/>
        <w:contextualSpacing/>
        <w:jc w:val="both"/>
        <w:rPr>
          <w:sz w:val="28"/>
          <w:szCs w:val="28"/>
        </w:rPr>
      </w:pPr>
      <w:r>
        <w:rPr>
          <w:sz w:val="28"/>
          <w:szCs w:val="28"/>
        </w:rPr>
        <w:t>В</w:t>
      </w:r>
      <w:r w:rsidR="00B80398">
        <w:rPr>
          <w:sz w:val="28"/>
          <w:szCs w:val="28"/>
        </w:rPr>
        <w:t xml:space="preserve"> 2025 год</w:t>
      </w:r>
      <w:r>
        <w:rPr>
          <w:sz w:val="28"/>
          <w:szCs w:val="28"/>
        </w:rPr>
        <w:t>у</w:t>
      </w:r>
      <w:r w:rsidR="00B80398" w:rsidRPr="00F82D99">
        <w:rPr>
          <w:sz w:val="28"/>
          <w:szCs w:val="28"/>
        </w:rPr>
        <w:t xml:space="preserve"> в республиканских органах исполнительной власти</w:t>
      </w:r>
      <w:r w:rsidR="00B80398">
        <w:rPr>
          <w:sz w:val="28"/>
          <w:szCs w:val="28"/>
        </w:rPr>
        <w:br/>
      </w:r>
      <w:r w:rsidR="00B80398" w:rsidRPr="00F82D99">
        <w:rPr>
          <w:sz w:val="28"/>
          <w:szCs w:val="28"/>
        </w:rPr>
        <w:t>и органах местного самоуправления муниципальных образований</w:t>
      </w:r>
      <w:r w:rsidR="00B80398">
        <w:rPr>
          <w:sz w:val="28"/>
          <w:szCs w:val="28"/>
        </w:rPr>
        <w:br/>
      </w:r>
      <w:r w:rsidR="00B80398" w:rsidRPr="00F82D99">
        <w:rPr>
          <w:sz w:val="28"/>
          <w:szCs w:val="28"/>
        </w:rPr>
        <w:t xml:space="preserve">Республики Татарстан проведено </w:t>
      </w:r>
      <w:r w:rsidR="00B80398">
        <w:rPr>
          <w:sz w:val="28"/>
          <w:szCs w:val="28"/>
        </w:rPr>
        <w:t xml:space="preserve">более </w:t>
      </w:r>
      <w:r w:rsidR="008D3E65">
        <w:rPr>
          <w:sz w:val="28"/>
          <w:szCs w:val="28"/>
        </w:rPr>
        <w:t>4 20</w:t>
      </w:r>
      <w:r w:rsidR="008D3E65" w:rsidRPr="008D3E65">
        <w:rPr>
          <w:sz w:val="28"/>
          <w:szCs w:val="28"/>
        </w:rPr>
        <w:t>0</w:t>
      </w:r>
      <w:r w:rsidR="00B80398" w:rsidRPr="00F82D99">
        <w:rPr>
          <w:sz w:val="28"/>
          <w:szCs w:val="28"/>
        </w:rPr>
        <w:t xml:space="preserve"> </w:t>
      </w:r>
      <w:r w:rsidR="00B80398">
        <w:rPr>
          <w:sz w:val="28"/>
          <w:szCs w:val="28"/>
        </w:rPr>
        <w:t>мероприятий</w:t>
      </w:r>
      <w:r w:rsidR="00B80398" w:rsidRPr="00F82D99">
        <w:rPr>
          <w:sz w:val="28"/>
          <w:szCs w:val="28"/>
        </w:rPr>
        <w:t>, направленных</w:t>
      </w:r>
      <w:r w:rsidR="00B80398">
        <w:rPr>
          <w:sz w:val="28"/>
          <w:szCs w:val="28"/>
        </w:rPr>
        <w:br/>
      </w:r>
      <w:r w:rsidR="00B80398" w:rsidRPr="00F82D99">
        <w:rPr>
          <w:sz w:val="28"/>
          <w:szCs w:val="28"/>
        </w:rPr>
        <w:t>на формирование отрицательного отношения к коррупции,</w:t>
      </w:r>
      <w:r w:rsidR="00B80398">
        <w:rPr>
          <w:sz w:val="28"/>
          <w:szCs w:val="28"/>
        </w:rPr>
        <w:t xml:space="preserve"> </w:t>
      </w:r>
      <w:r w:rsidR="00B80398" w:rsidRPr="00F82D99">
        <w:rPr>
          <w:sz w:val="28"/>
          <w:szCs w:val="28"/>
        </w:rPr>
        <w:t>в средствах массовой информации и иных источниках опубликовано</w:t>
      </w:r>
      <w:r w:rsidR="00B80398">
        <w:rPr>
          <w:sz w:val="28"/>
          <w:szCs w:val="28"/>
        </w:rPr>
        <w:t xml:space="preserve"> более</w:t>
      </w:r>
      <w:r w:rsidR="00B80398" w:rsidRPr="00F82D99">
        <w:rPr>
          <w:sz w:val="28"/>
          <w:szCs w:val="28"/>
        </w:rPr>
        <w:t xml:space="preserve"> 2 230 материалов антикоррупционной направленности.</w:t>
      </w:r>
    </w:p>
    <w:p w:rsidR="005560F3" w:rsidRPr="00A8023B" w:rsidRDefault="00B80398" w:rsidP="005560F3">
      <w:pPr>
        <w:ind w:firstLine="709"/>
        <w:contextualSpacing/>
        <w:jc w:val="both"/>
        <w:rPr>
          <w:sz w:val="28"/>
          <w:szCs w:val="28"/>
        </w:rPr>
      </w:pPr>
      <w:r w:rsidRPr="00EB15CE">
        <w:rPr>
          <w:sz w:val="28"/>
          <w:szCs w:val="28"/>
        </w:rPr>
        <w:t>Например, в подведомственных организациях (учреждениях) Министерства</w:t>
      </w:r>
      <w:r>
        <w:rPr>
          <w:sz w:val="28"/>
          <w:szCs w:val="28"/>
        </w:rPr>
        <w:br/>
      </w:r>
      <w:r w:rsidRPr="00EB15CE">
        <w:rPr>
          <w:sz w:val="28"/>
          <w:szCs w:val="28"/>
        </w:rPr>
        <w:t>по делам молодежи Республики Татарстан за отчетный период проведено 20 мероприятий антикоррупционной направленности (беседы, лекции, семинары),</w:t>
      </w:r>
      <w:r>
        <w:rPr>
          <w:sz w:val="28"/>
          <w:szCs w:val="28"/>
        </w:rPr>
        <w:br/>
      </w:r>
      <w:r w:rsidRPr="00EB15CE">
        <w:rPr>
          <w:sz w:val="28"/>
          <w:szCs w:val="28"/>
        </w:rPr>
        <w:t>в которых приняли участие 627 человек.</w:t>
      </w:r>
    </w:p>
    <w:p w:rsidR="00FE3D2B" w:rsidRDefault="00B80398" w:rsidP="00B80398">
      <w:pPr>
        <w:pStyle w:val="alignjustify1"/>
        <w:ind w:firstLine="709"/>
        <w:rPr>
          <w:color w:val="000000"/>
          <w:sz w:val="28"/>
          <w:szCs w:val="28"/>
        </w:rPr>
      </w:pPr>
      <w:r>
        <w:rPr>
          <w:color w:val="000000"/>
          <w:sz w:val="28"/>
          <w:szCs w:val="28"/>
        </w:rPr>
        <w:t>В 2025 году проведено более 4 300 просветительских мероприятий, направленных на формирование в обществе негативного отношения</w:t>
      </w:r>
      <w:r>
        <w:rPr>
          <w:color w:val="000000"/>
          <w:sz w:val="28"/>
          <w:szCs w:val="28"/>
        </w:rPr>
        <w:br/>
        <w:t>к коррупционным проявлениям.</w:t>
      </w:r>
    </w:p>
    <w:p w:rsidR="00FE3D2B" w:rsidRDefault="00BF6F84">
      <w:pPr>
        <w:tabs>
          <w:tab w:val="left" w:pos="7920"/>
        </w:tabs>
        <w:jc w:val="center"/>
        <w:rPr>
          <w:sz w:val="28"/>
          <w:szCs w:val="28"/>
        </w:rPr>
      </w:pPr>
      <w:r>
        <w:rPr>
          <w:sz w:val="28"/>
          <w:szCs w:val="28"/>
        </w:rPr>
        <w:t>____________________</w:t>
      </w:r>
    </w:p>
    <w:sectPr w:rsidR="00FE3D2B">
      <w:headerReference w:type="default" r:id="rId11"/>
      <w:pgSz w:w="11906" w:h="16838"/>
      <w:pgMar w:top="1134" w:right="567" w:bottom="1134" w:left="1134"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899" w:rsidRDefault="008C0899">
      <w:r>
        <w:separator/>
      </w:r>
    </w:p>
  </w:endnote>
  <w:endnote w:type="continuationSeparator" w:id="0">
    <w:p w:rsidR="008C0899" w:rsidRDefault="008C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1"/>
    <w:family w:val="auto"/>
    <w:pitch w:val="default"/>
  </w:font>
  <w:font w:name="PT Astra Serif">
    <w:altName w:val="Times New Roman"/>
    <w:charset w:val="00"/>
    <w:family w:val="auto"/>
    <w:pitch w:val="default"/>
  </w:font>
  <w:font w:name="Noto Sans Devanagari">
    <w:altName w:val="Vrinda"/>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899" w:rsidRDefault="008C0899">
      <w:r>
        <w:separator/>
      </w:r>
    </w:p>
  </w:footnote>
  <w:footnote w:type="continuationSeparator" w:id="0">
    <w:p w:rsidR="008C0899" w:rsidRDefault="008C0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6742"/>
      <w:docPartObj>
        <w:docPartGallery w:val="Page Numbers (Top of Page)"/>
        <w:docPartUnique/>
      </w:docPartObj>
    </w:sdtPr>
    <w:sdtEndPr/>
    <w:sdtContent>
      <w:p w:rsidR="00FE3D2B" w:rsidRDefault="00BF6F84">
        <w:pPr>
          <w:pStyle w:val="a6"/>
          <w:jc w:val="center"/>
        </w:pPr>
        <w:r>
          <w:rPr>
            <w:sz w:val="28"/>
            <w:szCs w:val="28"/>
          </w:rPr>
          <w:fldChar w:fldCharType="begin"/>
        </w:r>
        <w:r>
          <w:rPr>
            <w:sz w:val="28"/>
            <w:szCs w:val="28"/>
          </w:rPr>
          <w:instrText xml:space="preserve"> PAGE </w:instrText>
        </w:r>
        <w:r>
          <w:rPr>
            <w:sz w:val="28"/>
            <w:szCs w:val="28"/>
          </w:rPr>
          <w:fldChar w:fldCharType="separate"/>
        </w:r>
        <w:r w:rsidR="00112177">
          <w:rPr>
            <w:noProof/>
            <w:sz w:val="28"/>
            <w:szCs w:val="28"/>
          </w:rPr>
          <w:t>3</w:t>
        </w:r>
        <w:r>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179ED"/>
    <w:multiLevelType w:val="multilevel"/>
    <w:tmpl w:val="B16E57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0B4397"/>
    <w:multiLevelType w:val="hybridMultilevel"/>
    <w:tmpl w:val="0E08B44C"/>
    <w:lvl w:ilvl="0" w:tplc="F9C6AF2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3C6A33"/>
    <w:multiLevelType w:val="multilevel"/>
    <w:tmpl w:val="CB12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201F20"/>
    <w:multiLevelType w:val="multilevel"/>
    <w:tmpl w:val="B16E57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6266CC"/>
    <w:multiLevelType w:val="multilevel"/>
    <w:tmpl w:val="BA42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FE3D2B"/>
    <w:rsid w:val="00050A4D"/>
    <w:rsid w:val="000A1183"/>
    <w:rsid w:val="00112177"/>
    <w:rsid w:val="001535E6"/>
    <w:rsid w:val="001D4580"/>
    <w:rsid w:val="002C3A3F"/>
    <w:rsid w:val="002F0F59"/>
    <w:rsid w:val="00363CE3"/>
    <w:rsid w:val="003D022E"/>
    <w:rsid w:val="0044140C"/>
    <w:rsid w:val="00446BD9"/>
    <w:rsid w:val="004579D8"/>
    <w:rsid w:val="00471C04"/>
    <w:rsid w:val="004A7E03"/>
    <w:rsid w:val="004C5157"/>
    <w:rsid w:val="005560F3"/>
    <w:rsid w:val="0059334F"/>
    <w:rsid w:val="005B2EB2"/>
    <w:rsid w:val="00657B3C"/>
    <w:rsid w:val="007247D0"/>
    <w:rsid w:val="007E578C"/>
    <w:rsid w:val="00881CB5"/>
    <w:rsid w:val="008C0899"/>
    <w:rsid w:val="008D3E65"/>
    <w:rsid w:val="00A8023B"/>
    <w:rsid w:val="00A839C7"/>
    <w:rsid w:val="00AA3773"/>
    <w:rsid w:val="00AC3A88"/>
    <w:rsid w:val="00B80398"/>
    <w:rsid w:val="00BA017C"/>
    <w:rsid w:val="00BF6F84"/>
    <w:rsid w:val="00CA38C9"/>
    <w:rsid w:val="00CE4B07"/>
    <w:rsid w:val="00D10EE4"/>
    <w:rsid w:val="00D8209E"/>
    <w:rsid w:val="00DB0BA6"/>
    <w:rsid w:val="00E91E7F"/>
    <w:rsid w:val="00EB4676"/>
    <w:rsid w:val="00EE4240"/>
    <w:rsid w:val="00F20437"/>
    <w:rsid w:val="00F45869"/>
    <w:rsid w:val="00FB413D"/>
    <w:rsid w:val="00FE3D2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E58"/>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C11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CE2E58"/>
    <w:rPr>
      <w:rFonts w:ascii="Tahoma" w:eastAsia="Times New Roman" w:hAnsi="Tahoma" w:cs="Tahoma"/>
      <w:sz w:val="16"/>
      <w:szCs w:val="16"/>
      <w:lang w:eastAsia="ru-RU"/>
    </w:rPr>
  </w:style>
  <w:style w:type="character" w:customStyle="1" w:styleId="a5">
    <w:name w:val="Верхний колонтитул Знак"/>
    <w:basedOn w:val="a0"/>
    <w:link w:val="a6"/>
    <w:uiPriority w:val="99"/>
    <w:qFormat/>
    <w:rsid w:val="008531D0"/>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8"/>
    <w:uiPriority w:val="99"/>
    <w:semiHidden/>
    <w:qFormat/>
    <w:rsid w:val="008531D0"/>
    <w:rPr>
      <w:rFonts w:ascii="Times New Roman" w:eastAsia="Times New Roman" w:hAnsi="Times New Roman" w:cs="Times New Roman"/>
      <w:sz w:val="24"/>
      <w:szCs w:val="24"/>
      <w:lang w:eastAsia="ru-RU"/>
    </w:rPr>
  </w:style>
  <w:style w:type="character" w:customStyle="1" w:styleId="3">
    <w:name w:val="Основной текст с отступом 3 Знак"/>
    <w:basedOn w:val="a0"/>
    <w:link w:val="30"/>
    <w:qFormat/>
    <w:rsid w:val="00526D9C"/>
    <w:rPr>
      <w:rFonts w:ascii="Calibri" w:eastAsia="Calibri" w:hAnsi="Calibri" w:cs="Times New Roman"/>
      <w:sz w:val="16"/>
      <w:szCs w:val="16"/>
      <w:lang w:val="x-none" w:eastAsia="x-none"/>
    </w:rPr>
  </w:style>
  <w:style w:type="character" w:customStyle="1" w:styleId="10">
    <w:name w:val="Заголовок 1 Знак"/>
    <w:basedOn w:val="a0"/>
    <w:link w:val="1"/>
    <w:uiPriority w:val="9"/>
    <w:qFormat/>
    <w:rsid w:val="007C11DD"/>
    <w:rPr>
      <w:rFonts w:asciiTheme="majorHAnsi" w:eastAsiaTheme="majorEastAsia" w:hAnsiTheme="majorHAnsi" w:cstheme="majorBidi"/>
      <w:b/>
      <w:bCs/>
      <w:color w:val="365F91" w:themeColor="accent1" w:themeShade="BF"/>
      <w:sz w:val="28"/>
      <w:szCs w:val="28"/>
      <w:lang w:eastAsia="ru-RU"/>
    </w:rPr>
  </w:style>
  <w:style w:type="character" w:customStyle="1" w:styleId="a9">
    <w:name w:val="Маркеры"/>
    <w:qFormat/>
    <w:rPr>
      <w:rFonts w:ascii="OpenSymbol" w:eastAsia="OpenSymbol" w:hAnsi="OpenSymbol" w:cs="OpenSymbol"/>
      <w:color w:val="00A933"/>
    </w:rPr>
  </w:style>
  <w:style w:type="character" w:styleId="aa">
    <w:name w:val="Strong"/>
    <w:basedOn w:val="a0"/>
    <w:uiPriority w:val="22"/>
    <w:qFormat/>
    <w:rsid w:val="0009104D"/>
    <w:rPr>
      <w:b/>
      <w:bCs/>
    </w:rPr>
  </w:style>
  <w:style w:type="paragraph" w:customStyle="1" w:styleId="ab">
    <w:name w:val="Заголовок"/>
    <w:basedOn w:val="a"/>
    <w:next w:val="ac"/>
    <w:qFormat/>
    <w:pPr>
      <w:keepNext/>
      <w:spacing w:before="240" w:after="120"/>
    </w:pPr>
    <w:rPr>
      <w:rFonts w:ascii="PT Astra Serif" w:eastAsia="Tahoma" w:hAnsi="PT Astra Serif" w:cs="Noto Sans Devanagari"/>
      <w:sz w:val="28"/>
      <w:szCs w:val="28"/>
    </w:rPr>
  </w:style>
  <w:style w:type="paragraph" w:styleId="ac">
    <w:name w:val="Body Text"/>
    <w:basedOn w:val="a"/>
    <w:pPr>
      <w:spacing w:after="140" w:line="276" w:lineRule="auto"/>
    </w:pPr>
  </w:style>
  <w:style w:type="paragraph" w:styleId="ad">
    <w:name w:val="List"/>
    <w:basedOn w:val="ac"/>
    <w:rPr>
      <w:rFonts w:ascii="PT Astra Serif" w:hAnsi="PT Astra Serif" w:cs="Noto Sans Devanagari"/>
    </w:rPr>
  </w:style>
  <w:style w:type="paragraph" w:styleId="ae">
    <w:name w:val="caption"/>
    <w:basedOn w:val="a"/>
    <w:qFormat/>
    <w:pPr>
      <w:suppressLineNumbers/>
      <w:spacing w:before="120" w:after="120"/>
    </w:pPr>
    <w:rPr>
      <w:rFonts w:ascii="PT Astra Serif" w:hAnsi="PT Astra Serif" w:cs="Noto Sans Devanagari"/>
      <w:i/>
      <w:iCs/>
    </w:rPr>
  </w:style>
  <w:style w:type="paragraph" w:styleId="af">
    <w:name w:val="index heading"/>
    <w:basedOn w:val="a"/>
    <w:qFormat/>
    <w:pPr>
      <w:suppressLineNumbers/>
    </w:pPr>
    <w:rPr>
      <w:rFonts w:ascii="PT Astra Serif" w:hAnsi="PT Astra Serif" w:cs="Noto Sans Devanagari"/>
    </w:rPr>
  </w:style>
  <w:style w:type="paragraph" w:styleId="a4">
    <w:name w:val="Balloon Text"/>
    <w:basedOn w:val="a"/>
    <w:link w:val="a3"/>
    <w:uiPriority w:val="99"/>
    <w:semiHidden/>
    <w:unhideWhenUsed/>
    <w:qFormat/>
    <w:rsid w:val="00CE2E58"/>
    <w:rPr>
      <w:rFonts w:ascii="Tahoma" w:hAnsi="Tahoma" w:cs="Tahoma"/>
      <w:sz w:val="16"/>
      <w:szCs w:val="16"/>
    </w:rPr>
  </w:style>
  <w:style w:type="paragraph" w:customStyle="1" w:styleId="ConsPlusTitle">
    <w:name w:val="ConsPlusTitle"/>
    <w:qFormat/>
    <w:rsid w:val="002B3DD2"/>
    <w:pPr>
      <w:widowControl w:val="0"/>
    </w:pPr>
    <w:rPr>
      <w:rFonts w:eastAsia="SimSun" w:cs="Calibri"/>
      <w:b/>
      <w:szCs w:val="20"/>
      <w:lang w:eastAsia="ru-RU"/>
    </w:rPr>
  </w:style>
  <w:style w:type="paragraph" w:customStyle="1" w:styleId="ConsPlusCell">
    <w:name w:val="ConsPlusCell"/>
    <w:qFormat/>
    <w:rsid w:val="00635F4A"/>
    <w:pPr>
      <w:widowControl w:val="0"/>
    </w:pPr>
    <w:rPr>
      <w:rFonts w:ascii="Arial" w:hAnsi="Arial" w:cs="Arial"/>
      <w:sz w:val="20"/>
      <w:szCs w:val="20"/>
      <w:lang w:eastAsia="ru-RU"/>
    </w:rPr>
  </w:style>
  <w:style w:type="paragraph" w:styleId="af0">
    <w:name w:val="No Spacing"/>
    <w:link w:val="af1"/>
    <w:uiPriority w:val="1"/>
    <w:qFormat/>
    <w:rsid w:val="00232F95"/>
    <w:rPr>
      <w:rFonts w:ascii="Times New Roman" w:eastAsia="Times New Roman" w:hAnsi="Times New Roman" w:cs="Times New Roman"/>
      <w:sz w:val="24"/>
      <w:szCs w:val="24"/>
      <w:lang w:eastAsia="ru-RU"/>
    </w:rPr>
  </w:style>
  <w:style w:type="paragraph" w:styleId="af2">
    <w:name w:val="List Paragraph"/>
    <w:basedOn w:val="a"/>
    <w:link w:val="af3"/>
    <w:uiPriority w:val="1"/>
    <w:qFormat/>
    <w:rsid w:val="00B322A2"/>
    <w:pPr>
      <w:ind w:left="720"/>
      <w:contextualSpacing/>
    </w:pPr>
  </w:style>
  <w:style w:type="paragraph" w:customStyle="1" w:styleId="af4">
    <w:name w:val="Колонтитул"/>
    <w:basedOn w:val="a"/>
    <w:qFormat/>
  </w:style>
  <w:style w:type="paragraph" w:styleId="a6">
    <w:name w:val="header"/>
    <w:basedOn w:val="a"/>
    <w:link w:val="a5"/>
    <w:uiPriority w:val="99"/>
    <w:unhideWhenUsed/>
    <w:rsid w:val="008531D0"/>
    <w:pPr>
      <w:tabs>
        <w:tab w:val="center" w:pos="4677"/>
        <w:tab w:val="right" w:pos="9355"/>
      </w:tabs>
    </w:pPr>
  </w:style>
  <w:style w:type="paragraph" w:styleId="a8">
    <w:name w:val="footer"/>
    <w:basedOn w:val="a"/>
    <w:link w:val="a7"/>
    <w:uiPriority w:val="99"/>
    <w:semiHidden/>
    <w:unhideWhenUsed/>
    <w:rsid w:val="008531D0"/>
    <w:pPr>
      <w:tabs>
        <w:tab w:val="center" w:pos="4677"/>
        <w:tab w:val="right" w:pos="9355"/>
      </w:tabs>
    </w:pPr>
  </w:style>
  <w:style w:type="paragraph" w:styleId="30">
    <w:name w:val="Body Text Indent 3"/>
    <w:basedOn w:val="a"/>
    <w:link w:val="3"/>
    <w:unhideWhenUsed/>
    <w:qFormat/>
    <w:rsid w:val="00526D9C"/>
    <w:pPr>
      <w:spacing w:after="120" w:line="276" w:lineRule="auto"/>
      <w:ind w:left="283"/>
    </w:pPr>
    <w:rPr>
      <w:rFonts w:ascii="Calibri" w:eastAsia="Calibri" w:hAnsi="Calibri"/>
      <w:sz w:val="16"/>
      <w:szCs w:val="16"/>
      <w:lang w:val="x-none" w:eastAsia="x-none"/>
    </w:rPr>
  </w:style>
  <w:style w:type="paragraph" w:customStyle="1" w:styleId="af5">
    <w:name w:val="Содержимое таблицы"/>
    <w:basedOn w:val="a"/>
    <w:qFormat/>
    <w:pPr>
      <w:widowControl w:val="0"/>
      <w:suppressLineNumbers/>
    </w:pPr>
  </w:style>
  <w:style w:type="paragraph" w:customStyle="1" w:styleId="af6">
    <w:name w:val="Заголовок таблицы"/>
    <w:basedOn w:val="af5"/>
    <w:qFormat/>
    <w:pPr>
      <w:jc w:val="center"/>
    </w:pPr>
    <w:rPr>
      <w:b/>
      <w:bCs/>
    </w:rPr>
  </w:style>
  <w:style w:type="paragraph" w:customStyle="1" w:styleId="ConsPlusNormal">
    <w:name w:val="ConsPlusNormal"/>
    <w:qFormat/>
    <w:pPr>
      <w:widowControl w:val="0"/>
    </w:pPr>
    <w:rPr>
      <w:rFonts w:eastAsia="Times New Roman" w:cs="Calibri"/>
      <w:lang w:eastAsia="zh-CN"/>
    </w:rPr>
  </w:style>
  <w:style w:type="paragraph" w:customStyle="1" w:styleId="alignjustify1">
    <w:name w:val="alignjustify1"/>
    <w:basedOn w:val="a"/>
    <w:qFormat/>
    <w:pPr>
      <w:jc w:val="both"/>
    </w:pPr>
    <w:rPr>
      <w:rFonts w:eastAsiaTheme="minorEastAsia"/>
    </w:rPr>
  </w:style>
  <w:style w:type="paragraph" w:customStyle="1" w:styleId="Style1">
    <w:name w:val="Style1"/>
    <w:basedOn w:val="a"/>
    <w:qFormat/>
    <w:pPr>
      <w:widowControl w:val="0"/>
      <w:spacing w:line="322" w:lineRule="exact"/>
    </w:pPr>
  </w:style>
  <w:style w:type="table" w:styleId="af7">
    <w:name w:val="Table Grid"/>
    <w:basedOn w:val="a1"/>
    <w:uiPriority w:val="59"/>
    <w:rsid w:val="00E62C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26z0">
    <w:name w:val="WW8Num26z0"/>
    <w:qFormat/>
    <w:rsid w:val="0044140C"/>
    <w:rPr>
      <w:sz w:val="24"/>
    </w:rPr>
  </w:style>
  <w:style w:type="character" w:customStyle="1" w:styleId="af1">
    <w:name w:val="Без интервала Знак"/>
    <w:link w:val="af0"/>
    <w:uiPriority w:val="1"/>
    <w:locked/>
    <w:rsid w:val="0044140C"/>
    <w:rPr>
      <w:rFonts w:ascii="Times New Roman" w:eastAsia="Times New Roman" w:hAnsi="Times New Roman" w:cs="Times New Roman"/>
      <w:sz w:val="24"/>
      <w:szCs w:val="24"/>
      <w:lang w:eastAsia="ru-RU"/>
    </w:rPr>
  </w:style>
  <w:style w:type="character" w:customStyle="1" w:styleId="af3">
    <w:name w:val="Абзац списка Знак"/>
    <w:link w:val="af2"/>
    <w:uiPriority w:val="1"/>
    <w:qFormat/>
    <w:locked/>
    <w:rsid w:val="00A839C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296490">
      <w:bodyDiv w:val="1"/>
      <w:marLeft w:val="0"/>
      <w:marRight w:val="0"/>
      <w:marTop w:val="0"/>
      <w:marBottom w:val="0"/>
      <w:divBdr>
        <w:top w:val="none" w:sz="0" w:space="0" w:color="auto"/>
        <w:left w:val="none" w:sz="0" w:space="0" w:color="auto"/>
        <w:bottom w:val="none" w:sz="0" w:space="0" w:color="auto"/>
        <w:right w:val="none" w:sz="0" w:space="0" w:color="auto"/>
      </w:divBdr>
    </w:div>
    <w:div w:id="2067876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6E20-F6C0-4979-B4FE-5EA8112F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2392</TotalTime>
  <Pages>8</Pages>
  <Words>3015</Words>
  <Characters>17191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yuliya</dc:creator>
  <dc:description/>
  <cp:lastModifiedBy>user1</cp:lastModifiedBy>
  <cp:revision>174</cp:revision>
  <cp:lastPrinted>2019-07-11T15:19:00Z</cp:lastPrinted>
  <dcterms:created xsi:type="dcterms:W3CDTF">2017-01-20T07:32:00Z</dcterms:created>
  <dcterms:modified xsi:type="dcterms:W3CDTF">2026-02-13T12:23:00Z</dcterms:modified>
  <dc:language>ru-RU</dc:language>
</cp:coreProperties>
</file>