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D5" w:rsidRPr="000D3FD5" w:rsidRDefault="000D3FD5" w:rsidP="000D3F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3FD5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D3FD5" w:rsidRPr="000D3FD5" w:rsidRDefault="000D3FD5" w:rsidP="000D3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Указ</w:t>
      </w:r>
    </w:p>
    <w:p w:rsidR="000D3FD5" w:rsidRPr="000D3FD5" w:rsidRDefault="000D3FD5" w:rsidP="000D3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0D3FD5" w:rsidRPr="000D3FD5" w:rsidRDefault="000D3FD5" w:rsidP="000D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6D2" w:rsidRDefault="003266D2" w:rsidP="000D3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6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</w:t>
      </w:r>
      <w:r w:rsidR="00544984" w:rsidRPr="003266D2">
        <w:rPr>
          <w:rFonts w:ascii="Times New Roman" w:hAnsi="Times New Roman" w:cs="Times New Roman"/>
          <w:b/>
          <w:sz w:val="28"/>
          <w:szCs w:val="28"/>
        </w:rPr>
        <w:t xml:space="preserve">указы </w:t>
      </w:r>
      <w:r w:rsidRPr="003266D2">
        <w:rPr>
          <w:rFonts w:ascii="Times New Roman" w:hAnsi="Times New Roman" w:cs="Times New Roman"/>
          <w:b/>
          <w:sz w:val="28"/>
          <w:szCs w:val="28"/>
        </w:rPr>
        <w:t>Президента Республики Татарстан</w:t>
      </w:r>
    </w:p>
    <w:p w:rsidR="000D3FD5" w:rsidRDefault="000D3FD5" w:rsidP="000D3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984" w:rsidRDefault="00544984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84">
        <w:rPr>
          <w:rFonts w:ascii="Times New Roman" w:hAnsi="Times New Roman" w:cs="Times New Roman"/>
          <w:sz w:val="28"/>
          <w:szCs w:val="28"/>
        </w:rPr>
        <w:t>В целях совер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44984">
        <w:rPr>
          <w:rFonts w:ascii="Times New Roman" w:hAnsi="Times New Roman" w:cs="Times New Roman"/>
          <w:sz w:val="28"/>
          <w:szCs w:val="28"/>
        </w:rPr>
        <w:t>енствования деятельности по ведению Реестра административно-территориальных единиц и населенных пунктов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984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984" w:rsidRPr="00544984" w:rsidRDefault="00544984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 xml:space="preserve">1. Внести в Указ Президента Республики Татарстан от 12 мая 2008 года </w:t>
      </w:r>
      <w:r w:rsidR="006C521D">
        <w:rPr>
          <w:rFonts w:ascii="Times New Roman" w:hAnsi="Times New Roman" w:cs="Times New Roman"/>
          <w:sz w:val="28"/>
          <w:szCs w:val="28"/>
        </w:rPr>
        <w:t>№</w:t>
      </w:r>
      <w:r w:rsidR="003266D2">
        <w:rPr>
          <w:rFonts w:ascii="Times New Roman" w:hAnsi="Times New Roman" w:cs="Times New Roman"/>
          <w:sz w:val="28"/>
          <w:szCs w:val="28"/>
        </w:rPr>
        <w:t> </w:t>
      </w:r>
      <w:r w:rsidRPr="000D3FD5">
        <w:rPr>
          <w:rFonts w:ascii="Times New Roman" w:hAnsi="Times New Roman" w:cs="Times New Roman"/>
          <w:sz w:val="28"/>
          <w:szCs w:val="28"/>
        </w:rPr>
        <w:t>УП-205 «О мерах по реализации Закона Республики Татарстан «Об административно-территориальном устройстве Республики Татарстан»</w:t>
      </w:r>
      <w:r w:rsidR="006C521D" w:rsidRPr="006C521D">
        <w:t xml:space="preserve"> </w:t>
      </w:r>
      <w:r w:rsidR="003266D2">
        <w:rPr>
          <w:rFonts w:ascii="Times New Roman" w:hAnsi="Times New Roman" w:cs="Times New Roman"/>
          <w:sz w:val="28"/>
          <w:szCs w:val="28"/>
        </w:rPr>
        <w:t>(с </w:t>
      </w:r>
      <w:r w:rsidR="006C521D" w:rsidRPr="006C521D">
        <w:rPr>
          <w:rFonts w:ascii="Times New Roman" w:hAnsi="Times New Roman" w:cs="Times New Roman"/>
          <w:sz w:val="28"/>
          <w:szCs w:val="28"/>
        </w:rPr>
        <w:t>изменениями, внесенными Указ</w:t>
      </w:r>
      <w:r w:rsidR="006C521D">
        <w:rPr>
          <w:rFonts w:ascii="Times New Roman" w:hAnsi="Times New Roman" w:cs="Times New Roman"/>
          <w:sz w:val="28"/>
          <w:szCs w:val="28"/>
        </w:rPr>
        <w:t>ом</w:t>
      </w:r>
      <w:r w:rsidR="006C521D" w:rsidRPr="006C521D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23 октября 2013 года № УП-1032</w:t>
      </w:r>
      <w:r w:rsidR="006C521D">
        <w:rPr>
          <w:rFonts w:ascii="Times New Roman" w:hAnsi="Times New Roman" w:cs="Times New Roman"/>
          <w:sz w:val="28"/>
          <w:szCs w:val="28"/>
        </w:rPr>
        <w:t xml:space="preserve">) </w:t>
      </w:r>
      <w:r w:rsidRPr="000D3FD5">
        <w:rPr>
          <w:rFonts w:ascii="Times New Roman" w:hAnsi="Times New Roman" w:cs="Times New Roman"/>
          <w:sz w:val="28"/>
          <w:szCs w:val="28"/>
        </w:rPr>
        <w:t>изменени</w:t>
      </w:r>
      <w:r w:rsidR="00544984"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="00544984" w:rsidRPr="000D3FD5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544984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0D3FD5">
        <w:rPr>
          <w:rFonts w:ascii="Times New Roman" w:hAnsi="Times New Roman" w:cs="Times New Roman"/>
          <w:sz w:val="28"/>
          <w:szCs w:val="28"/>
        </w:rPr>
        <w:t>:</w:t>
      </w:r>
    </w:p>
    <w:p w:rsidR="006C521D" w:rsidRPr="006C521D" w:rsidRDefault="006C521D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6C521D">
        <w:rPr>
          <w:rFonts w:ascii="Times New Roman" w:hAnsi="Times New Roman" w:cs="Times New Roman"/>
          <w:sz w:val="28"/>
          <w:szCs w:val="28"/>
        </w:rPr>
        <w:t xml:space="preserve"> Определить Министерство юстиции Республики Татарстан уполномоченным органом, осуществляющим ведение Реестра административно-территориальных единиц и населенных пунктов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449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Реестр)</w:t>
      </w:r>
      <w:r w:rsidRPr="006C521D">
        <w:rPr>
          <w:rFonts w:ascii="Times New Roman" w:hAnsi="Times New Roman" w:cs="Times New Roman"/>
          <w:sz w:val="28"/>
          <w:szCs w:val="28"/>
        </w:rPr>
        <w:t>.</w:t>
      </w:r>
    </w:p>
    <w:p w:rsidR="006C521D" w:rsidRPr="006C521D" w:rsidRDefault="006C521D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1D">
        <w:rPr>
          <w:rFonts w:ascii="Times New Roman" w:hAnsi="Times New Roman" w:cs="Times New Roman"/>
          <w:sz w:val="28"/>
          <w:szCs w:val="28"/>
        </w:rPr>
        <w:t>Установить, что полномочия по ведению Реестра осуществляются Министерством юстиции Республики Татарстан в пределах утвержденной предельной численности его работников и фонда оплаты труда.</w:t>
      </w: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Министерство юстиции Республики Татарстан:</w:t>
      </w: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осуществляет хранение Реестра;</w:t>
      </w: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размещает Реестр на своем официальном сайте в информационно-телекоммуникационной сети «Интернет» и поддерживает его в актуальном состоянии;</w:t>
      </w: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устанавливает порядок и условия предоставления выписки из Реестра или справки об отсутствии запрашиваемой информации;</w:t>
      </w: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>предоставляет выписки из Реестра или справки об отсутствии запрашиваемой информации по запросам заинтересованных органов, организаций или физических лиц, а также ведет учет запросов и ответов по ним.</w:t>
      </w:r>
      <w:r w:rsidR="006C521D">
        <w:rPr>
          <w:rFonts w:ascii="Times New Roman" w:hAnsi="Times New Roman" w:cs="Times New Roman"/>
          <w:sz w:val="28"/>
          <w:szCs w:val="28"/>
        </w:rPr>
        <w:t>».</w:t>
      </w:r>
    </w:p>
    <w:p w:rsidR="006C521D" w:rsidRDefault="006C521D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D5">
        <w:rPr>
          <w:rFonts w:ascii="Times New Roman" w:hAnsi="Times New Roman" w:cs="Times New Roman"/>
          <w:sz w:val="28"/>
          <w:szCs w:val="28"/>
        </w:rPr>
        <w:t xml:space="preserve">2. </w:t>
      </w:r>
      <w:r w:rsidR="006304C4"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10 </w:t>
      </w:r>
      <w:r w:rsidRPr="000D3FD5">
        <w:rPr>
          <w:rFonts w:ascii="Times New Roman" w:hAnsi="Times New Roman" w:cs="Times New Roman"/>
          <w:sz w:val="28"/>
          <w:szCs w:val="28"/>
        </w:rPr>
        <w:t>Положени</w:t>
      </w:r>
      <w:r w:rsidR="006304C4">
        <w:rPr>
          <w:rFonts w:ascii="Times New Roman" w:hAnsi="Times New Roman" w:cs="Times New Roman"/>
          <w:sz w:val="28"/>
          <w:szCs w:val="28"/>
        </w:rPr>
        <w:t>я</w:t>
      </w:r>
      <w:r w:rsidRPr="000D3FD5">
        <w:rPr>
          <w:rFonts w:ascii="Times New Roman" w:hAnsi="Times New Roman" w:cs="Times New Roman"/>
          <w:sz w:val="28"/>
          <w:szCs w:val="28"/>
        </w:rPr>
        <w:t xml:space="preserve"> о содержании и порядке ведения Реестра административно-территориальных единиц и населенных пунктов в Республике Татарстан, утвержденно</w:t>
      </w:r>
      <w:r w:rsidR="006304C4">
        <w:rPr>
          <w:rFonts w:ascii="Times New Roman" w:hAnsi="Times New Roman" w:cs="Times New Roman"/>
          <w:sz w:val="28"/>
          <w:szCs w:val="28"/>
        </w:rPr>
        <w:t>го</w:t>
      </w:r>
      <w:r w:rsidRPr="000D3FD5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Татарстан от 29 сентября 2008 года № УП-460 «Об утверждении Положения о содержании и порядке ведения Реестра административно-территориальных единиц и населенных пунктов в Республике Татарстан»</w:t>
      </w:r>
      <w:r w:rsidR="00544984">
        <w:rPr>
          <w:rFonts w:ascii="Times New Roman" w:hAnsi="Times New Roman" w:cs="Times New Roman"/>
          <w:sz w:val="28"/>
          <w:szCs w:val="28"/>
        </w:rPr>
        <w:t xml:space="preserve"> (с изменениями, внесенными у</w:t>
      </w:r>
      <w:r w:rsidR="00544984" w:rsidRPr="00544984">
        <w:rPr>
          <w:rFonts w:ascii="Times New Roman" w:hAnsi="Times New Roman" w:cs="Times New Roman"/>
          <w:sz w:val="28"/>
          <w:szCs w:val="28"/>
        </w:rPr>
        <w:t>каз</w:t>
      </w:r>
      <w:r w:rsidR="00544984">
        <w:rPr>
          <w:rFonts w:ascii="Times New Roman" w:hAnsi="Times New Roman" w:cs="Times New Roman"/>
          <w:sz w:val="28"/>
          <w:szCs w:val="28"/>
        </w:rPr>
        <w:t>ами</w:t>
      </w:r>
      <w:r w:rsidR="00544984" w:rsidRPr="00544984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23</w:t>
      </w:r>
      <w:r w:rsidR="0054498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44984" w:rsidRPr="00544984">
        <w:rPr>
          <w:rFonts w:ascii="Times New Roman" w:hAnsi="Times New Roman" w:cs="Times New Roman"/>
          <w:sz w:val="28"/>
          <w:szCs w:val="28"/>
        </w:rPr>
        <w:t xml:space="preserve">2013 </w:t>
      </w:r>
      <w:r w:rsidR="00544984">
        <w:rPr>
          <w:rFonts w:ascii="Times New Roman" w:hAnsi="Times New Roman" w:cs="Times New Roman"/>
          <w:sz w:val="28"/>
          <w:szCs w:val="28"/>
        </w:rPr>
        <w:t>года № УП-1032 и от</w:t>
      </w:r>
      <w:r w:rsidR="00544984" w:rsidRPr="00544984">
        <w:rPr>
          <w:rFonts w:ascii="Times New Roman" w:hAnsi="Times New Roman" w:cs="Times New Roman"/>
          <w:sz w:val="28"/>
          <w:szCs w:val="28"/>
        </w:rPr>
        <w:t xml:space="preserve"> 20</w:t>
      </w:r>
      <w:r w:rsidR="0054498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44984" w:rsidRPr="00544984">
        <w:rPr>
          <w:rFonts w:ascii="Times New Roman" w:hAnsi="Times New Roman" w:cs="Times New Roman"/>
          <w:sz w:val="28"/>
          <w:szCs w:val="28"/>
        </w:rPr>
        <w:t>2019</w:t>
      </w:r>
      <w:r w:rsidR="0054498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44984" w:rsidRPr="00544984">
        <w:rPr>
          <w:rFonts w:ascii="Times New Roman" w:hAnsi="Times New Roman" w:cs="Times New Roman"/>
          <w:sz w:val="28"/>
          <w:szCs w:val="28"/>
        </w:rPr>
        <w:t xml:space="preserve"> УП-694)</w:t>
      </w:r>
      <w:r w:rsidR="006304C4">
        <w:rPr>
          <w:rFonts w:ascii="Times New Roman" w:hAnsi="Times New Roman" w:cs="Times New Roman"/>
          <w:sz w:val="28"/>
          <w:szCs w:val="28"/>
        </w:rPr>
        <w:t>.</w:t>
      </w:r>
      <w:r w:rsidRPr="000D3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FD5" w:rsidRPr="000D3FD5" w:rsidRDefault="000D3FD5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21D" w:rsidRPr="006C521D" w:rsidRDefault="006C521D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21D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6C521D" w:rsidRPr="006C521D" w:rsidRDefault="006C521D" w:rsidP="006C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21D" w:rsidRPr="00544984" w:rsidRDefault="006C521D" w:rsidP="00544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984">
        <w:rPr>
          <w:rFonts w:ascii="Times New Roman" w:hAnsi="Times New Roman" w:cs="Times New Roman"/>
          <w:b/>
          <w:sz w:val="28"/>
          <w:szCs w:val="28"/>
        </w:rPr>
        <w:t xml:space="preserve">Президент </w:t>
      </w:r>
    </w:p>
    <w:p w:rsidR="006304C4" w:rsidRDefault="006C521D" w:rsidP="005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8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</w:t>
      </w:r>
      <w:r w:rsidR="00544984">
        <w:rPr>
          <w:rFonts w:ascii="Times New Roman" w:hAnsi="Times New Roman" w:cs="Times New Roman"/>
          <w:b/>
          <w:sz w:val="28"/>
          <w:szCs w:val="28"/>
        </w:rPr>
        <w:t xml:space="preserve">                 Р.Н. Минниханов</w:t>
      </w:r>
    </w:p>
    <w:sectPr w:rsidR="006304C4" w:rsidSect="00544984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14"/>
    <w:rsid w:val="000547A0"/>
    <w:rsid w:val="000D3FD5"/>
    <w:rsid w:val="002F71C6"/>
    <w:rsid w:val="0031015C"/>
    <w:rsid w:val="00311D15"/>
    <w:rsid w:val="003266D2"/>
    <w:rsid w:val="003A3733"/>
    <w:rsid w:val="003C1D69"/>
    <w:rsid w:val="00544984"/>
    <w:rsid w:val="006304C4"/>
    <w:rsid w:val="006C521D"/>
    <w:rsid w:val="00752DEF"/>
    <w:rsid w:val="00964914"/>
    <w:rsid w:val="00996B3E"/>
    <w:rsid w:val="009A212D"/>
    <w:rsid w:val="00DA6628"/>
    <w:rsid w:val="00F92A45"/>
    <w:rsid w:val="00FB556C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Касымова Г.И</dc:creator>
  <cp:lastModifiedBy>careva</cp:lastModifiedBy>
  <cp:revision>2</cp:revision>
  <cp:lastPrinted>2020-08-26T14:40:00Z</cp:lastPrinted>
  <dcterms:created xsi:type="dcterms:W3CDTF">2020-08-26T16:27:00Z</dcterms:created>
  <dcterms:modified xsi:type="dcterms:W3CDTF">2020-08-26T16:27:00Z</dcterms:modified>
</cp:coreProperties>
</file>