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2C11" w:rsidRDefault="00BF2C11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2C11" w:rsidRPr="00E4196D" w:rsidRDefault="00BF2C11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BF2C1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BF2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Порядка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2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54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2022 году</w:t>
      </w:r>
      <w:r w:rsidRPr="00BF2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из бюджета Республики Татарстан Татарстанскому региональному отделению Общероссийской общественной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F2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Ассоциация юристов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F2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финансовое обеспечение затрат, связанных с осуществлением уставной деятельности и проведением мероприятий в сфере правового просвещения</w:t>
      </w: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BF2C1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C1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1. Утвердить </w:t>
      </w:r>
      <w:r w:rsidR="00BF2C11">
        <w:rPr>
          <w:rFonts w:ascii="Times New Roman" w:eastAsia="Times New Roman" w:hAnsi="Times New Roman" w:cs="Times New Roman"/>
          <w:sz w:val="28"/>
          <w:szCs w:val="28"/>
        </w:rPr>
        <w:t xml:space="preserve">прилагаемый Порядок </w:t>
      </w:r>
      <w:r w:rsidR="00BF2C11" w:rsidRPr="00BF2C1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54577B">
        <w:rPr>
          <w:rFonts w:ascii="Times New Roman" w:eastAsia="Times New Roman" w:hAnsi="Times New Roman" w:cs="Times New Roman"/>
          <w:sz w:val="28"/>
          <w:szCs w:val="28"/>
        </w:rPr>
        <w:t xml:space="preserve"> в 2022 году</w:t>
      </w:r>
      <w:r w:rsidR="00BF2C11" w:rsidRPr="00BF2C11">
        <w:rPr>
          <w:rFonts w:ascii="Times New Roman" w:eastAsia="Times New Roman" w:hAnsi="Times New Roman" w:cs="Times New Roman"/>
          <w:sz w:val="28"/>
          <w:szCs w:val="28"/>
        </w:rPr>
        <w:t xml:space="preserve"> субсидии из бюджета Республики Татарстан Татарстанскому региональному отделению Общероссийской общественной организации «Ассоциация юристов России» на финансовое обеспечение затрат, связанных с осуществлением уставной деятельности и проведением мероприятий в сфере правового просвещения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96D" w:rsidRPr="00E4196D" w:rsidRDefault="00E4196D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E419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юстиции Республики Татарстан.</w:t>
      </w:r>
    </w:p>
    <w:p w:rsidR="00E4196D" w:rsidRDefault="00E4196D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Default="00E4196D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11598A" w:rsidRDefault="0011598A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11598A" w:rsidRPr="00B826AB" w:rsidRDefault="0011598A" w:rsidP="0011598A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826A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1598A" w:rsidRPr="00A51912" w:rsidRDefault="0011598A" w:rsidP="0011598A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5191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1598A" w:rsidRPr="00A51912" w:rsidRDefault="0011598A" w:rsidP="0011598A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5191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1598A" w:rsidRPr="00A51912" w:rsidRDefault="0011598A" w:rsidP="0011598A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5191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1598A" w:rsidRPr="00B826AB" w:rsidRDefault="0011598A" w:rsidP="0011598A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51912">
        <w:rPr>
          <w:rFonts w:ascii="Times New Roman" w:hAnsi="Times New Roman" w:cs="Times New Roman"/>
          <w:sz w:val="28"/>
          <w:szCs w:val="28"/>
        </w:rPr>
        <w:t>от _____ 2021 № _____</w:t>
      </w:r>
    </w:p>
    <w:p w:rsidR="0011598A" w:rsidRPr="00B826AB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598A" w:rsidRPr="00B826AB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598A" w:rsidRPr="00B826AB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598A" w:rsidRPr="00B826AB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598A" w:rsidRPr="00804843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804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98A" w:rsidRPr="00804843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F7AE5">
        <w:rPr>
          <w:rFonts w:ascii="Times New Roman" w:hAnsi="Times New Roman" w:cs="Times New Roman"/>
          <w:bCs/>
          <w:sz w:val="28"/>
          <w:szCs w:val="28"/>
        </w:rPr>
        <w:t>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2022 году</w:t>
      </w:r>
      <w:r w:rsidRPr="006F7AE5">
        <w:rPr>
          <w:rFonts w:ascii="Times New Roman" w:hAnsi="Times New Roman" w:cs="Times New Roman"/>
          <w:bCs/>
          <w:sz w:val="28"/>
          <w:szCs w:val="28"/>
        </w:rPr>
        <w:t xml:space="preserve"> субсидии из бюджета Республики Татарстан Татарста</w:t>
      </w:r>
      <w:r w:rsidRPr="006F7AE5">
        <w:rPr>
          <w:rFonts w:ascii="Times New Roman" w:hAnsi="Times New Roman" w:cs="Times New Roman"/>
          <w:bCs/>
          <w:sz w:val="28"/>
          <w:szCs w:val="28"/>
        </w:rPr>
        <w:t>н</w:t>
      </w:r>
      <w:r w:rsidRPr="006F7AE5">
        <w:rPr>
          <w:rFonts w:ascii="Times New Roman" w:hAnsi="Times New Roman" w:cs="Times New Roman"/>
          <w:bCs/>
          <w:sz w:val="28"/>
          <w:szCs w:val="28"/>
        </w:rPr>
        <w:t>скому региональному отделению Общероссийской общественной организации «А</w:t>
      </w:r>
      <w:r w:rsidRPr="006F7AE5">
        <w:rPr>
          <w:rFonts w:ascii="Times New Roman" w:hAnsi="Times New Roman" w:cs="Times New Roman"/>
          <w:bCs/>
          <w:sz w:val="28"/>
          <w:szCs w:val="28"/>
        </w:rPr>
        <w:t>с</w:t>
      </w:r>
      <w:r w:rsidRPr="006F7AE5">
        <w:rPr>
          <w:rFonts w:ascii="Times New Roman" w:hAnsi="Times New Roman" w:cs="Times New Roman"/>
          <w:bCs/>
          <w:sz w:val="28"/>
          <w:szCs w:val="28"/>
        </w:rPr>
        <w:t>социация юристов России» на финансовое обеспечение затрат, связанных с ос</w:t>
      </w:r>
      <w:r w:rsidRPr="006F7AE5">
        <w:rPr>
          <w:rFonts w:ascii="Times New Roman" w:hAnsi="Times New Roman" w:cs="Times New Roman"/>
          <w:bCs/>
          <w:sz w:val="28"/>
          <w:szCs w:val="28"/>
        </w:rPr>
        <w:t>у</w:t>
      </w:r>
      <w:r w:rsidRPr="006F7AE5">
        <w:rPr>
          <w:rFonts w:ascii="Times New Roman" w:hAnsi="Times New Roman" w:cs="Times New Roman"/>
          <w:bCs/>
          <w:sz w:val="28"/>
          <w:szCs w:val="28"/>
        </w:rPr>
        <w:t>ществлением уставной деятельности и проведением мероприятий в сфере правового просвещения</w:t>
      </w:r>
    </w:p>
    <w:p w:rsidR="0011598A" w:rsidRPr="00804843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598A" w:rsidRPr="00804843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D562D5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</w:t>
      </w:r>
      <w:r w:rsidRPr="00D562D5">
        <w:rPr>
          <w:rFonts w:ascii="Times New Roman" w:hAnsi="Times New Roman" w:cs="Times New Roman"/>
          <w:sz w:val="28"/>
          <w:szCs w:val="28"/>
        </w:rPr>
        <w:t>к</w:t>
      </w:r>
      <w:r w:rsidRPr="00D562D5">
        <w:rPr>
          <w:rFonts w:ascii="Times New Roman" w:hAnsi="Times New Roman" w:cs="Times New Roman"/>
          <w:sz w:val="28"/>
          <w:szCs w:val="28"/>
        </w:rPr>
        <w:t>там, муниципальным правовым актам, регулирующим предоставление субсидий, в том числе грантов в форме субсидий, юридическим лицам, индивидуальным пре</w:t>
      </w:r>
      <w:r w:rsidRPr="00D562D5">
        <w:rPr>
          <w:rFonts w:ascii="Times New Roman" w:hAnsi="Times New Roman" w:cs="Times New Roman"/>
          <w:sz w:val="28"/>
          <w:szCs w:val="28"/>
        </w:rPr>
        <w:t>д</w:t>
      </w:r>
      <w:r w:rsidRPr="00D562D5">
        <w:rPr>
          <w:rFonts w:ascii="Times New Roman" w:hAnsi="Times New Roman" w:cs="Times New Roman"/>
          <w:sz w:val="28"/>
          <w:szCs w:val="28"/>
        </w:rPr>
        <w:t>принимателям, а также физическим лицам - производителям товаров, работ, услуг, и о признании утратившими силу некоторых актов Правительства</w:t>
      </w:r>
      <w:proofErr w:type="gramEnd"/>
      <w:r w:rsidRPr="00D56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62D5">
        <w:rPr>
          <w:rFonts w:ascii="Times New Roman" w:hAnsi="Times New Roman" w:cs="Times New Roman"/>
          <w:sz w:val="28"/>
          <w:szCs w:val="28"/>
        </w:rPr>
        <w:t>Российской Фед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рации и отдельных положений некоторых актов Правительства Российской Федер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ции», Бюджетным кодексом Республики Татарстан и определяет механизм пред</w:t>
      </w:r>
      <w:r w:rsidRPr="00D562D5">
        <w:rPr>
          <w:rFonts w:ascii="Times New Roman" w:hAnsi="Times New Roman" w:cs="Times New Roman"/>
          <w:sz w:val="28"/>
          <w:szCs w:val="28"/>
        </w:rPr>
        <w:t>о</w:t>
      </w:r>
      <w:r w:rsidRPr="00D562D5">
        <w:rPr>
          <w:rFonts w:ascii="Times New Roman" w:hAnsi="Times New Roman" w:cs="Times New Roman"/>
          <w:sz w:val="28"/>
          <w:szCs w:val="28"/>
        </w:rPr>
        <w:t>ставления</w:t>
      </w:r>
      <w:r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D562D5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 Татарстанскому региональному отделению Общероссийской общественной организации «Ассоци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ция юристов России» на финансовое обеспечение затрат, связанных с осуществл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нием уставной деятельности и проведением мероприятий в сфере правового пр</w:t>
      </w:r>
      <w:r w:rsidRPr="00D562D5">
        <w:rPr>
          <w:rFonts w:ascii="Times New Roman" w:hAnsi="Times New Roman" w:cs="Times New Roman"/>
          <w:sz w:val="28"/>
          <w:szCs w:val="28"/>
        </w:rPr>
        <w:t>о</w:t>
      </w:r>
      <w:r w:rsidRPr="00D562D5">
        <w:rPr>
          <w:rFonts w:ascii="Times New Roman" w:hAnsi="Times New Roman" w:cs="Times New Roman"/>
          <w:sz w:val="28"/>
          <w:szCs w:val="28"/>
        </w:rPr>
        <w:t>свещения (далее соответственно – субсидия, организация, мероприятия).</w:t>
      </w:r>
      <w:proofErr w:type="gramEnd"/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62D5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</w:t>
      </w:r>
      <w:r w:rsidRPr="00D562D5">
        <w:rPr>
          <w:rFonts w:ascii="Times New Roman" w:hAnsi="Times New Roman" w:cs="Times New Roman"/>
          <w:sz w:val="28"/>
          <w:szCs w:val="28"/>
        </w:rPr>
        <w:t>о</w:t>
      </w:r>
      <w:r w:rsidRPr="00D562D5">
        <w:rPr>
          <w:rFonts w:ascii="Times New Roman" w:hAnsi="Times New Roman" w:cs="Times New Roman"/>
          <w:sz w:val="28"/>
          <w:szCs w:val="28"/>
        </w:rPr>
        <w:t xml:space="preserve">ваний и лимитов бюджетных обязательств, доведенных в установленном порядке до главного распорядителя бюджетных средств - Министерства юстиции Республики Татарстан (далее - Министерство) как до получателя бюджетных средств на цели, указанные в </w:t>
      </w:r>
      <w:hyperlink w:anchor="P1314" w:history="1">
        <w:r w:rsidRPr="00D562D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562D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62D5"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Pr="00D562D5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Республики Татарстан о бюджете Республики Татарстан на соотве</w:t>
      </w:r>
      <w:r w:rsidRPr="00D562D5">
        <w:rPr>
          <w:rFonts w:ascii="Times New Roman" w:hAnsi="Times New Roman" w:cs="Times New Roman"/>
          <w:sz w:val="28"/>
          <w:szCs w:val="28"/>
        </w:rPr>
        <w:t>т</w:t>
      </w:r>
      <w:r w:rsidRPr="00D562D5">
        <w:rPr>
          <w:rFonts w:ascii="Times New Roman" w:hAnsi="Times New Roman" w:cs="Times New Roman"/>
          <w:sz w:val="28"/>
          <w:szCs w:val="28"/>
        </w:rPr>
        <w:t>ствующий финансовый год и плановый период (проекта закона Республики Тата</w:t>
      </w:r>
      <w:r w:rsidRPr="00D562D5">
        <w:rPr>
          <w:rFonts w:ascii="Times New Roman" w:hAnsi="Times New Roman" w:cs="Times New Roman"/>
          <w:sz w:val="28"/>
          <w:szCs w:val="28"/>
        </w:rPr>
        <w:t>р</w:t>
      </w:r>
      <w:r w:rsidRPr="00D562D5">
        <w:rPr>
          <w:rFonts w:ascii="Times New Roman" w:hAnsi="Times New Roman" w:cs="Times New Roman"/>
          <w:sz w:val="28"/>
          <w:szCs w:val="28"/>
        </w:rPr>
        <w:t xml:space="preserve">стан о внесении изменений в закон Республики </w:t>
      </w:r>
      <w:r w:rsidRPr="00D562D5">
        <w:rPr>
          <w:rFonts w:ascii="Times New Roman" w:hAnsi="Times New Roman" w:cs="Times New Roman"/>
          <w:sz w:val="28"/>
          <w:szCs w:val="28"/>
        </w:rPr>
        <w:lastRenderedPageBreak/>
        <w:t>Татарстан о бюджете Республики Татарстан на соответствующий финансовый год и плановый период).</w:t>
      </w:r>
      <w:proofErr w:type="gramEnd"/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62D5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</w:t>
      </w:r>
      <w:r w:rsidRPr="00D562D5">
        <w:rPr>
          <w:rFonts w:ascii="Times New Roman" w:hAnsi="Times New Roman" w:cs="Times New Roman"/>
          <w:sz w:val="28"/>
          <w:szCs w:val="28"/>
        </w:rPr>
        <w:t>в</w:t>
      </w:r>
      <w:r w:rsidRPr="00D562D5">
        <w:rPr>
          <w:rFonts w:ascii="Times New Roman" w:hAnsi="Times New Roman" w:cs="Times New Roman"/>
          <w:sz w:val="28"/>
          <w:szCs w:val="28"/>
        </w:rPr>
        <w:t>ляется субсидия: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оплата коммунальных услуг, аренды помещений, оборудования;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оплата услуг транспорта и связи, информационно-аналитических услуг;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приобретение и содержание оргтехники и оборудования;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приобретение расходных материалов;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 xml:space="preserve">прочие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D562D5">
        <w:rPr>
          <w:rFonts w:ascii="Times New Roman" w:hAnsi="Times New Roman" w:cs="Times New Roman"/>
          <w:sz w:val="28"/>
          <w:szCs w:val="28"/>
        </w:rPr>
        <w:t xml:space="preserve"> на осуществление уставных видов деятельности;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организационные расходы, связанные с проведением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оплата труда</w:t>
      </w:r>
      <w:r w:rsidRPr="002A61B3">
        <w:rPr>
          <w:rFonts w:ascii="Times New Roman" w:hAnsi="Times New Roman" w:cs="Times New Roman"/>
          <w:sz w:val="28"/>
          <w:szCs w:val="28"/>
        </w:rPr>
        <w:t>, включая начисления на оплату труда;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 xml:space="preserve">5. Организация на </w:t>
      </w:r>
      <w:r w:rsidRPr="00D562D5">
        <w:rPr>
          <w:rFonts w:ascii="Times New Roman" w:eastAsiaTheme="minorHAnsi" w:hAnsi="Times New Roman"/>
          <w:sz w:val="28"/>
          <w:szCs w:val="28"/>
          <w:lang w:eastAsia="en-US"/>
        </w:rPr>
        <w:t xml:space="preserve">первое число месяца, в котором планируется заключение соглашения о предоставлении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соглашение), должна соответств</w:t>
      </w:r>
      <w:r w:rsidRPr="00D562D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2D5">
        <w:rPr>
          <w:rFonts w:ascii="Times New Roman" w:eastAsiaTheme="minorHAnsi" w:hAnsi="Times New Roman"/>
          <w:sz w:val="28"/>
          <w:szCs w:val="28"/>
          <w:lang w:eastAsia="en-US"/>
        </w:rPr>
        <w:t>вать следующим требованиям</w:t>
      </w:r>
      <w:r w:rsidRPr="00D562D5">
        <w:rPr>
          <w:rFonts w:ascii="Times New Roman" w:hAnsi="Times New Roman" w:cs="Times New Roman"/>
          <w:sz w:val="28"/>
          <w:szCs w:val="28"/>
        </w:rPr>
        <w:t>: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тельством Российской Федерации о налогах и сборах;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 xml:space="preserve">тарстан субсидий, бюджетных инвестиций, </w:t>
      </w:r>
      <w:proofErr w:type="gramStart"/>
      <w:r w:rsidRPr="00D562D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562D5">
        <w:rPr>
          <w:rFonts w:ascii="Times New Roman" w:hAnsi="Times New Roman" w:cs="Times New Roman"/>
          <w:sz w:val="28"/>
          <w:szCs w:val="28"/>
        </w:rPr>
        <w:t xml:space="preserve"> в том числе в соотве</w:t>
      </w:r>
      <w:r w:rsidRPr="00D562D5">
        <w:rPr>
          <w:rFonts w:ascii="Times New Roman" w:hAnsi="Times New Roman" w:cs="Times New Roman"/>
          <w:sz w:val="28"/>
          <w:szCs w:val="28"/>
        </w:rPr>
        <w:t>т</w:t>
      </w:r>
      <w:r w:rsidRPr="00D562D5">
        <w:rPr>
          <w:rFonts w:ascii="Times New Roman" w:hAnsi="Times New Roman" w:cs="Times New Roman"/>
          <w:sz w:val="28"/>
          <w:szCs w:val="28"/>
        </w:rPr>
        <w:t>ствии с иными правовыми актами, а также иной просроченной (нерегулированной) задолженности по денежным обязательствам перед Республикой Татарстан;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рации;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2D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D562D5">
        <w:rPr>
          <w:rFonts w:ascii="Times New Roman" w:hAnsi="Times New Roman" w:cs="Times New Roman"/>
          <w:sz w:val="28"/>
          <w:szCs w:val="28"/>
        </w:rPr>
        <w:t>о</w:t>
      </w:r>
      <w:r w:rsidRPr="00D562D5">
        <w:rPr>
          <w:rFonts w:ascii="Times New Roman" w:hAnsi="Times New Roman" w:cs="Times New Roman"/>
          <w:sz w:val="28"/>
          <w:szCs w:val="28"/>
        </w:rPr>
        <w:t>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D562D5">
        <w:rPr>
          <w:rFonts w:ascii="Times New Roman" w:hAnsi="Times New Roman" w:cs="Times New Roman"/>
          <w:sz w:val="28"/>
          <w:szCs w:val="28"/>
        </w:rPr>
        <w:t>н</w:t>
      </w:r>
      <w:r w:rsidRPr="00D562D5">
        <w:rPr>
          <w:rFonts w:ascii="Times New Roman" w:hAnsi="Times New Roman" w:cs="Times New Roman"/>
          <w:sz w:val="28"/>
          <w:szCs w:val="28"/>
        </w:rPr>
        <w:t>формации при проведении финансовых операций (офшорные зоны), в совокупности превышает</w:t>
      </w:r>
      <w:proofErr w:type="gramEnd"/>
      <w:r w:rsidRPr="00D562D5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</w:t>
      </w:r>
      <w:r w:rsidRPr="00D562D5">
        <w:rPr>
          <w:rFonts w:ascii="Times New Roman" w:hAnsi="Times New Roman" w:cs="Times New Roman"/>
          <w:sz w:val="28"/>
          <w:szCs w:val="28"/>
        </w:rPr>
        <w:t>о</w:t>
      </w:r>
      <w:r w:rsidRPr="00D562D5">
        <w:rPr>
          <w:rFonts w:ascii="Times New Roman" w:hAnsi="Times New Roman" w:cs="Times New Roman"/>
          <w:sz w:val="28"/>
          <w:szCs w:val="28"/>
        </w:rPr>
        <w:t>вании иных нормативных правовых актов Республики Татарстан на цели, указанные в пункте 1 настоящего Порядка.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6. Для получения субсидии организация представляет в Министерство заявку на предоставление субсидии (далее – заявка), включающую следующие документы: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lastRenderedPageBreak/>
        <w:t>заявление на получение субсидии по форме, утвержденной Министерством;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DB">
        <w:rPr>
          <w:rFonts w:ascii="Times New Roman" w:hAnsi="Times New Roman" w:cs="Times New Roman"/>
          <w:sz w:val="28"/>
          <w:szCs w:val="28"/>
        </w:rPr>
        <w:t>смету расходов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организации;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организации (при наличии главного бухгалтера), скрепленную печатью организации, с указанием реквизитов расчетного или корреспондентского счета, открытого в учреждениях Центрального банка Российской Федерации или кредитных организациях, для пер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числения субсидии (в свободной форме);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справку, подписанную руководителем организации, о соответствии требов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ниям, установленным пунктом 5 настоящего Порядка (в свободной форме).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Документы представляются организацией на бумажном носителе.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Все листы заявки должны быть прошиты, пронумерованы, заверены подписью руководителя организации или уполномоченного им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2D5">
        <w:rPr>
          <w:rFonts w:ascii="Times New Roman" w:hAnsi="Times New Roman" w:cs="Times New Roman"/>
          <w:sz w:val="28"/>
          <w:szCs w:val="28"/>
        </w:rPr>
        <w:t>Подчистки и исправл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ния не допускаются, за исключением исправлений, скрепленных печатью и завере</w:t>
      </w:r>
      <w:r w:rsidRPr="00D562D5">
        <w:rPr>
          <w:rFonts w:ascii="Times New Roman" w:hAnsi="Times New Roman" w:cs="Times New Roman"/>
          <w:sz w:val="28"/>
          <w:szCs w:val="28"/>
        </w:rPr>
        <w:t>н</w:t>
      </w:r>
      <w:r w:rsidRPr="00D562D5">
        <w:rPr>
          <w:rFonts w:ascii="Times New Roman" w:hAnsi="Times New Roman" w:cs="Times New Roman"/>
          <w:sz w:val="28"/>
          <w:szCs w:val="28"/>
        </w:rPr>
        <w:t>ных подписью руководителя организации или уполномоченного им лица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За недостоверность предъявляемых сведений организация несет ответстве</w:t>
      </w:r>
      <w:r w:rsidRPr="00D562D5">
        <w:rPr>
          <w:rFonts w:ascii="Times New Roman" w:hAnsi="Times New Roman" w:cs="Times New Roman"/>
          <w:sz w:val="28"/>
          <w:szCs w:val="28"/>
        </w:rPr>
        <w:t>н</w:t>
      </w:r>
      <w:r w:rsidRPr="00D562D5">
        <w:rPr>
          <w:rFonts w:ascii="Times New Roman" w:hAnsi="Times New Roman" w:cs="Times New Roman"/>
          <w:sz w:val="28"/>
          <w:szCs w:val="28"/>
        </w:rPr>
        <w:t>ность согласно законодательству Российской Федерации.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7. Организация вправе по собственному усмотрению представить в Министе</w:t>
      </w:r>
      <w:r w:rsidRPr="00D562D5">
        <w:rPr>
          <w:rFonts w:ascii="Times New Roman" w:hAnsi="Times New Roman" w:cs="Times New Roman"/>
          <w:sz w:val="28"/>
          <w:szCs w:val="28"/>
        </w:rPr>
        <w:t>р</w:t>
      </w:r>
      <w:r w:rsidRPr="00D562D5">
        <w:rPr>
          <w:rFonts w:ascii="Times New Roman" w:hAnsi="Times New Roman" w:cs="Times New Roman"/>
          <w:sz w:val="28"/>
          <w:szCs w:val="28"/>
        </w:rPr>
        <w:t>ство следующие документы: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</w:t>
      </w:r>
      <w:r w:rsidRPr="00D562D5">
        <w:rPr>
          <w:rFonts w:ascii="Times New Roman" w:hAnsi="Times New Roman" w:cs="Times New Roman"/>
          <w:sz w:val="28"/>
          <w:szCs w:val="28"/>
        </w:rPr>
        <w:t>я</w:t>
      </w:r>
      <w:r w:rsidRPr="00D562D5">
        <w:rPr>
          <w:rFonts w:ascii="Times New Roman" w:hAnsi="Times New Roman" w:cs="Times New Roman"/>
          <w:sz w:val="28"/>
          <w:szCs w:val="28"/>
        </w:rPr>
        <w:t>занности по уплате налогов, сборов, страховых взносов, пеней, штрафов и проце</w:t>
      </w:r>
      <w:r w:rsidRPr="00D562D5">
        <w:rPr>
          <w:rFonts w:ascii="Times New Roman" w:hAnsi="Times New Roman" w:cs="Times New Roman"/>
          <w:sz w:val="28"/>
          <w:szCs w:val="28"/>
        </w:rPr>
        <w:t>н</w:t>
      </w:r>
      <w:r w:rsidRPr="00D562D5">
        <w:rPr>
          <w:rFonts w:ascii="Times New Roman" w:hAnsi="Times New Roman" w:cs="Times New Roman"/>
          <w:sz w:val="28"/>
          <w:szCs w:val="28"/>
        </w:rPr>
        <w:t>тов, подлежащих уплате в соответствии с законодательством Российской Федерации о налогах и сборах;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В случае непредставления организацией документов, указанных в настоящем пункте, Министерство запрашивает их в порядке межведомственного информац</w:t>
      </w:r>
      <w:r w:rsidRPr="00D562D5">
        <w:rPr>
          <w:rFonts w:ascii="Times New Roman" w:hAnsi="Times New Roman" w:cs="Times New Roman"/>
          <w:sz w:val="28"/>
          <w:szCs w:val="28"/>
        </w:rPr>
        <w:t>и</w:t>
      </w:r>
      <w:r w:rsidRPr="00D562D5">
        <w:rPr>
          <w:rFonts w:ascii="Times New Roman" w:hAnsi="Times New Roman" w:cs="Times New Roman"/>
          <w:sz w:val="28"/>
          <w:szCs w:val="28"/>
        </w:rPr>
        <w:t>онного взаимодействия.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8. Заявка регистрируется Министерством в день ее поступления в журнале р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гистрации заявок.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9. Министерство в пятидневный срок, исчисляемый в рабочих днях, со дня р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гистрации заявки проверяет организацию и представленные 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62D5">
        <w:rPr>
          <w:rFonts w:ascii="Times New Roman" w:hAnsi="Times New Roman" w:cs="Times New Roman"/>
          <w:sz w:val="28"/>
          <w:szCs w:val="28"/>
        </w:rPr>
        <w:t xml:space="preserve"> документы на пре</w:t>
      </w:r>
      <w:r w:rsidRPr="00D562D5">
        <w:rPr>
          <w:rFonts w:ascii="Times New Roman" w:hAnsi="Times New Roman" w:cs="Times New Roman"/>
          <w:sz w:val="28"/>
          <w:szCs w:val="28"/>
        </w:rPr>
        <w:t>д</w:t>
      </w:r>
      <w:r w:rsidRPr="00D562D5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2D5">
        <w:rPr>
          <w:rFonts w:ascii="Times New Roman" w:hAnsi="Times New Roman" w:cs="Times New Roman"/>
          <w:sz w:val="28"/>
          <w:szCs w:val="28"/>
        </w:rPr>
        <w:t>соответствия требованиям, установленным пунктами 5 и 6 настоящего Порядка, и принимает решение о предоставлении субсидии или об отказе в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62D5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 xml:space="preserve">Министерство уведомляет организацию о принятом решении в </w:t>
      </w:r>
      <w:r w:rsidRPr="00D562D5">
        <w:rPr>
          <w:rFonts w:ascii="Times New Roman" w:hAnsi="Times New Roman" w:cs="Times New Roman"/>
          <w:sz w:val="28"/>
          <w:szCs w:val="28"/>
        </w:rPr>
        <w:lastRenderedPageBreak/>
        <w:t xml:space="preserve">двухдневный срок, исчисляемый в рабочих днях, со дня его принятия </w:t>
      </w:r>
      <w:r w:rsidRPr="00D562D5">
        <w:rPr>
          <w:rFonts w:ascii="Times New Roman" w:eastAsia="Calibri" w:hAnsi="Times New Roman" w:cs="Times New Roman"/>
          <w:sz w:val="28"/>
          <w:szCs w:val="28"/>
        </w:rPr>
        <w:t>посредством электронной почты или других контактных реквизитов, указанных в заявке.</w:t>
      </w:r>
    </w:p>
    <w:p w:rsidR="0011598A" w:rsidRDefault="0011598A" w:rsidP="00115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для отказа </w:t>
      </w:r>
      <w:r w:rsidRPr="00D562D5">
        <w:rPr>
          <w:rFonts w:ascii="Times New Roman" w:hAnsi="Times New Roman" w:cs="Times New Roman"/>
          <w:sz w:val="28"/>
          <w:szCs w:val="28"/>
        </w:rPr>
        <w:t>в предоставлении субсидии являются:</w:t>
      </w:r>
    </w:p>
    <w:p w:rsidR="0011598A" w:rsidRPr="00D562D5" w:rsidRDefault="0011598A" w:rsidP="00115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организации требованиям, установленным в пункте 5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Порядка;</w:t>
      </w:r>
    </w:p>
    <w:p w:rsidR="0011598A" w:rsidRDefault="0011598A" w:rsidP="00115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несоответствие представленных организацией документов требованиям, опр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деленным пунктом 6 настоящего Порядка</w:t>
      </w:r>
      <w:r>
        <w:rPr>
          <w:rFonts w:ascii="Times New Roman" w:hAnsi="Times New Roman" w:cs="Times New Roman"/>
          <w:sz w:val="28"/>
          <w:szCs w:val="28"/>
        </w:rPr>
        <w:t>, или непредставление (пред</w:t>
      </w:r>
      <w:r w:rsidRPr="00D562D5">
        <w:rPr>
          <w:rFonts w:ascii="Times New Roman" w:hAnsi="Times New Roman" w:cs="Times New Roman"/>
          <w:sz w:val="28"/>
          <w:szCs w:val="28"/>
        </w:rPr>
        <w:t>ставление не в полном объеме) указанных документов;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 информ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ции.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562D5">
        <w:rPr>
          <w:rFonts w:ascii="Times New Roman" w:hAnsi="Times New Roman" w:cs="Times New Roman"/>
          <w:sz w:val="28"/>
          <w:szCs w:val="28"/>
        </w:rPr>
        <w:t>Субсидия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на основании соглашения между Министе</w:t>
      </w:r>
      <w:r w:rsidRPr="00D562D5">
        <w:rPr>
          <w:rFonts w:ascii="Times New Roman" w:eastAsia="Calibri" w:hAnsi="Times New Roman" w:cs="Times New Roman"/>
          <w:sz w:val="28"/>
          <w:szCs w:val="28"/>
        </w:rPr>
        <w:t>р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ством и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типовой формой, установленной Министе</w:t>
      </w:r>
      <w:r w:rsidRPr="00D562D5">
        <w:rPr>
          <w:rFonts w:ascii="Times New Roman" w:eastAsia="Calibri" w:hAnsi="Times New Roman" w:cs="Times New Roman"/>
          <w:sz w:val="28"/>
          <w:szCs w:val="28"/>
        </w:rPr>
        <w:t>р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ством финансов Республики Татарстан. Соглашение заключается в двухдневный срок, исчисляемый в рабочих днях, со дня принятия решения о предоставлении </w:t>
      </w:r>
      <w:r w:rsidRPr="00D562D5">
        <w:rPr>
          <w:rFonts w:ascii="Times New Roman" w:hAnsi="Times New Roman" w:cs="Times New Roman"/>
          <w:sz w:val="28"/>
          <w:szCs w:val="28"/>
        </w:rPr>
        <w:t>су</w:t>
      </w:r>
      <w:r w:rsidRPr="00D562D5">
        <w:rPr>
          <w:rFonts w:ascii="Times New Roman" w:hAnsi="Times New Roman" w:cs="Times New Roman"/>
          <w:sz w:val="28"/>
          <w:szCs w:val="28"/>
        </w:rPr>
        <w:t>б</w:t>
      </w:r>
      <w:r w:rsidRPr="00D562D5">
        <w:rPr>
          <w:rFonts w:ascii="Times New Roman" w:hAnsi="Times New Roman" w:cs="Times New Roman"/>
          <w:sz w:val="28"/>
          <w:szCs w:val="28"/>
        </w:rPr>
        <w:t>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>В соглашении предусматриваются: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целевое назначение;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порядок перечисления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>значени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результата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при принятии Министерством по согласованию с Министерством финансов Республики Татарстан решения о наличии потребности в указанных сре</w:t>
      </w:r>
      <w:r w:rsidRPr="00D562D5">
        <w:rPr>
          <w:rFonts w:ascii="Times New Roman" w:eastAsia="Calibri" w:hAnsi="Times New Roman" w:cs="Times New Roman"/>
          <w:sz w:val="28"/>
          <w:szCs w:val="28"/>
        </w:rPr>
        <w:t>д</w:t>
      </w:r>
      <w:r w:rsidRPr="00D562D5">
        <w:rPr>
          <w:rFonts w:ascii="Times New Roman" w:eastAsia="Calibri" w:hAnsi="Times New Roman" w:cs="Times New Roman"/>
          <w:sz w:val="28"/>
          <w:szCs w:val="28"/>
        </w:rPr>
        <w:t>ствах или возврате указанных средств в доход бюджета Республики Татарстан при отсутствии в них потребности в порядке и сроки, установленные пунктом 20 наст</w:t>
      </w:r>
      <w:r w:rsidRPr="00D562D5">
        <w:rPr>
          <w:rFonts w:ascii="Times New Roman" w:eastAsia="Calibri" w:hAnsi="Times New Roman" w:cs="Times New Roman"/>
          <w:sz w:val="28"/>
          <w:szCs w:val="28"/>
        </w:rPr>
        <w:t>о</w:t>
      </w:r>
      <w:r w:rsidRPr="00D562D5">
        <w:rPr>
          <w:rFonts w:ascii="Times New Roman" w:eastAsia="Calibri" w:hAnsi="Times New Roman" w:cs="Times New Roman"/>
          <w:sz w:val="28"/>
          <w:szCs w:val="28"/>
        </w:rPr>
        <w:t>ящего Порядка;</w:t>
      </w:r>
      <w:proofErr w:type="gramEnd"/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согласие </w:t>
      </w:r>
      <w:r w:rsidRPr="00D562D5">
        <w:rPr>
          <w:rFonts w:ascii="Times New Roman" w:hAnsi="Times New Roman" w:cs="Times New Roman"/>
          <w:sz w:val="28"/>
          <w:szCs w:val="28"/>
        </w:rPr>
        <w:t>организации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, а также лиц, получающих средства на основании дог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воров, заключенных с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 (за исключением государственных (муниц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пальных) унитарных предприятий, хозяйственных товариществ и обществ с участ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ством и органами государственного финансового контроля за</w:t>
      </w:r>
      <w:proofErr w:type="gramEnd"/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 соблюдением целей, условий и порядка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>условие о согласовании новых условий соглашения или о расторжении согл</w:t>
      </w:r>
      <w:r w:rsidRPr="00D562D5">
        <w:rPr>
          <w:rFonts w:ascii="Times New Roman" w:eastAsia="Calibri" w:hAnsi="Times New Roman" w:cs="Times New Roman"/>
          <w:sz w:val="28"/>
          <w:szCs w:val="28"/>
        </w:rPr>
        <w:t>а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шения при </w:t>
      </w:r>
      <w:proofErr w:type="spellStart"/>
      <w:r w:rsidRPr="00D562D5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 в случае уменьшения Мин</w:t>
      </w:r>
      <w:r w:rsidRPr="00D562D5">
        <w:rPr>
          <w:rFonts w:ascii="Times New Roman" w:eastAsia="Calibri" w:hAnsi="Times New Roman" w:cs="Times New Roman"/>
          <w:sz w:val="28"/>
          <w:szCs w:val="28"/>
        </w:rPr>
        <w:t>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стерству ранее доведенных лимитов бюджетных обязательств, указанных в пункте 2 настоящего Порядка, приводящего к невозможности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Министерство заключает с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дополнительное соглашение к соглашению, в том числе дополнительное соглашение о расторжении соглашения, в соответствии с типовыми </w:t>
      </w:r>
      <w:r w:rsidRPr="00D562D5">
        <w:rPr>
          <w:rFonts w:ascii="Times New Roman" w:eastAsia="Calibri" w:hAnsi="Times New Roman" w:cs="Times New Roman"/>
          <w:sz w:val="28"/>
          <w:szCs w:val="28"/>
        </w:rPr>
        <w:lastRenderedPageBreak/>
        <w:t>формами, установленными Министерством финансов Республики Татарстан.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D562D5">
        <w:rPr>
          <w:rFonts w:ascii="Times New Roman" w:hAnsi="Times New Roman" w:cs="Times New Roman"/>
          <w:sz w:val="28"/>
          <w:szCs w:val="28"/>
        </w:rPr>
        <w:t>Организация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признается уклонившейся от заключения соглашения в сл</w:t>
      </w:r>
      <w:r w:rsidRPr="00D562D5">
        <w:rPr>
          <w:rFonts w:ascii="Times New Roman" w:eastAsia="Calibri" w:hAnsi="Times New Roman" w:cs="Times New Roman"/>
          <w:sz w:val="28"/>
          <w:szCs w:val="28"/>
        </w:rPr>
        <w:t>у</w:t>
      </w:r>
      <w:r w:rsidRPr="00D562D5">
        <w:rPr>
          <w:rFonts w:ascii="Times New Roman" w:eastAsia="Calibri" w:hAnsi="Times New Roman" w:cs="Times New Roman"/>
          <w:sz w:val="28"/>
          <w:szCs w:val="28"/>
        </w:rPr>
        <w:t>чае, если в сроки, указанные в абзаце первом пункта 11 настоящего Порядка, не обеспечил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 подписание соглашения лицом, имеющим право действовать от имени </w:t>
      </w:r>
      <w:r w:rsidRPr="00D562D5">
        <w:rPr>
          <w:rFonts w:ascii="Times New Roman" w:hAnsi="Times New Roman" w:cs="Times New Roman"/>
          <w:sz w:val="28"/>
          <w:szCs w:val="28"/>
        </w:rPr>
        <w:t>организации</w:t>
      </w:r>
      <w:r w:rsidRPr="00D56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D562D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, а также иным юридическим лицам, получающим средства на основании договоров, заключенных с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eastAsia="Calibri" w:hAnsi="Times New Roman" w:cs="Times New Roman"/>
          <w:sz w:val="28"/>
          <w:szCs w:val="28"/>
        </w:rPr>
        <w:t>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</w:t>
      </w:r>
      <w:r w:rsidRPr="00D562D5">
        <w:rPr>
          <w:rFonts w:ascii="Times New Roman" w:eastAsia="Calibri" w:hAnsi="Times New Roman" w:cs="Times New Roman"/>
          <w:sz w:val="28"/>
          <w:szCs w:val="28"/>
        </w:rPr>
        <w:t>а</w:t>
      </w:r>
      <w:r w:rsidRPr="00D562D5"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62D5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gramStart"/>
      <w:r w:rsidRPr="00D562D5">
        <w:rPr>
          <w:rFonts w:ascii="Times New Roman" w:hAnsi="Times New Roman" w:cs="Times New Roman"/>
          <w:sz w:val="28"/>
          <w:szCs w:val="28"/>
        </w:rPr>
        <w:t>Организация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лица, получающие средства на основании договоров, заключенных с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но-правовых образований в их уставных (складочных) капиталах, а также комме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ческих организаций с участием таких товариществ и обществ в их уставных (скл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дочных) капиталах), дают согласие на осуществление в отношении них проверки Министерством и органами государственного финансового контроля</w:t>
      </w:r>
      <w:proofErr w:type="gramEnd"/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 за соблюден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 xml:space="preserve">ем целей, условий и порядка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1598A" w:rsidRPr="00942944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15.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Размер субсидии (С) определяется по следующей формуле:</w:t>
      </w:r>
    </w:p>
    <w:p w:rsidR="0011598A" w:rsidRPr="00942944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598A" w:rsidRPr="00942944" w:rsidRDefault="0011598A" w:rsidP="001159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 = З₁ +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₂ + З₃ + ... + Зₙ +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+ Н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11598A" w:rsidRPr="00942944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1598A" w:rsidRPr="00942944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2944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942944"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₁, З₂, З₃, ..., Зₙ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- расходы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по направлениям, указанным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абзацах втором - седьмом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F5AB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определяются методом сопостав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мых рыночных цен (анализа рынка), заключающимся в анализе информации о р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ночных ценах идентичных (однородных) товаров, работ, услуг, в том числе инфо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ной литературе, включая официальные сайты производителей и поставщиков в и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формационно-телек</w:t>
      </w:r>
      <w:r>
        <w:rPr>
          <w:rFonts w:ascii="Times New Roman" w:hAnsi="Times New Roman" w:cs="Times New Roman"/>
          <w:sz w:val="28"/>
          <w:szCs w:val="28"/>
          <w:lang w:eastAsia="en-US"/>
        </w:rPr>
        <w:t>оммуникационной сети «Интернет»;</w:t>
      </w:r>
    </w:p>
    <w:p w:rsidR="0011598A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F5AB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расходы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по направлен</w:t>
      </w:r>
      <w:r>
        <w:rPr>
          <w:rFonts w:ascii="Times New Roman" w:hAnsi="Times New Roman" w:cs="Times New Roman"/>
          <w:sz w:val="28"/>
          <w:szCs w:val="28"/>
          <w:lang w:eastAsia="en-US"/>
        </w:rPr>
        <w:t>ию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, указанн</w:t>
      </w:r>
      <w:r>
        <w:rPr>
          <w:rFonts w:ascii="Times New Roman" w:hAnsi="Times New Roman" w:cs="Times New Roman"/>
          <w:sz w:val="28"/>
          <w:szCs w:val="28"/>
          <w:lang w:eastAsia="en-US"/>
        </w:rPr>
        <w:t>ому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абзаце восьмом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насто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>щего Порядка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определяются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ством 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Федерации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. Расходы на оплату начислений на оплату труда включают уплату страховых взносов во внебюджетные фонды и взносов по обяз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тельному социальному страхованию от несчастных случаев на производстве и пр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фессиональных заболеваний в соответствии с законодательством Российской Фед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2A61B3">
        <w:rPr>
          <w:rFonts w:ascii="Times New Roman" w:hAnsi="Times New Roman" w:cs="Times New Roman"/>
          <w:sz w:val="28"/>
          <w:szCs w:val="28"/>
          <w:lang w:eastAsia="en-US"/>
        </w:rPr>
        <w:t>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1598A" w:rsidRPr="00BF5AB2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 -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расходы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по направлени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, указанн</w:t>
      </w:r>
      <w:r>
        <w:rPr>
          <w:rFonts w:ascii="Times New Roman" w:hAnsi="Times New Roman" w:cs="Times New Roman"/>
          <w:sz w:val="28"/>
          <w:szCs w:val="28"/>
          <w:lang w:eastAsia="en-US"/>
        </w:rPr>
        <w:t>ому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абзаце девятом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настоящ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го Порядка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</w:t>
      </w:r>
      <w:r w:rsidRPr="00942944">
        <w:rPr>
          <w:rFonts w:ascii="Times New Roman" w:hAnsi="Times New Roman" w:cs="Times New Roman"/>
          <w:sz w:val="28"/>
          <w:szCs w:val="28"/>
          <w:lang w:eastAsia="en-US"/>
        </w:rPr>
        <w:t>определяются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B386A">
        <w:rPr>
          <w:rFonts w:ascii="Times New Roman" w:hAnsi="Times New Roman" w:cs="Times New Roman"/>
          <w:sz w:val="28"/>
          <w:szCs w:val="28"/>
          <w:lang w:eastAsia="en-US"/>
        </w:rPr>
        <w:t>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62D5">
        <w:rPr>
          <w:rFonts w:ascii="Times New Roman" w:hAnsi="Times New Roman" w:cs="Times New Roman"/>
          <w:sz w:val="28"/>
          <w:szCs w:val="28"/>
        </w:rPr>
        <w:t>. Министерство перечисляет субсидию на расчетные или корреспондентские счета, открытые организацией в учреждениях Центрального банка Российской Ф</w:t>
      </w:r>
      <w:r w:rsidRPr="00D562D5">
        <w:rPr>
          <w:rFonts w:ascii="Times New Roman" w:hAnsi="Times New Roman" w:cs="Times New Roman"/>
          <w:sz w:val="28"/>
          <w:szCs w:val="28"/>
        </w:rPr>
        <w:t>е</w:t>
      </w:r>
      <w:r w:rsidRPr="00D562D5">
        <w:rPr>
          <w:rFonts w:ascii="Times New Roman" w:hAnsi="Times New Roman" w:cs="Times New Roman"/>
          <w:sz w:val="28"/>
          <w:szCs w:val="28"/>
        </w:rPr>
        <w:t>дерации или кредитных организациях, не позднее 10 рабочих дней со дня принятия решения о предоставлении субсидии.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D562D5">
        <w:rPr>
          <w:rFonts w:ascii="Times New Roman" w:hAnsi="Times New Roman"/>
          <w:sz w:val="28"/>
          <w:szCs w:val="28"/>
        </w:rPr>
        <w:t>. Результат</w:t>
      </w:r>
      <w:r>
        <w:rPr>
          <w:rFonts w:ascii="Times New Roman" w:hAnsi="Times New Roman"/>
          <w:sz w:val="28"/>
          <w:szCs w:val="28"/>
        </w:rPr>
        <w:t>ом</w:t>
      </w:r>
      <w:r w:rsidRPr="00D562D5">
        <w:rPr>
          <w:rFonts w:ascii="Times New Roman" w:hAnsi="Times New Roman"/>
          <w:sz w:val="28"/>
          <w:szCs w:val="28"/>
        </w:rPr>
        <w:t xml:space="preserve">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DB6">
        <w:rPr>
          <w:rFonts w:ascii="Times New Roman" w:hAnsi="Times New Roman"/>
          <w:sz w:val="28"/>
          <w:szCs w:val="28"/>
        </w:rPr>
        <w:t xml:space="preserve">осуществление </w:t>
      </w:r>
      <w:r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</w:t>
      </w:r>
      <w:r w:rsidRPr="00045DB6">
        <w:rPr>
          <w:rFonts w:ascii="Times New Roman" w:hAnsi="Times New Roman"/>
          <w:sz w:val="28"/>
          <w:szCs w:val="28"/>
        </w:rPr>
        <w:t xml:space="preserve"> уставной деятельности и</w:t>
      </w:r>
      <w:r w:rsidRPr="00D562D5">
        <w:rPr>
          <w:rFonts w:ascii="Times New Roman" w:hAnsi="Times New Roman"/>
          <w:sz w:val="28"/>
          <w:szCs w:val="28"/>
        </w:rPr>
        <w:t xml:space="preserve"> проведение не менее одного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2D5">
        <w:rPr>
          <w:rFonts w:ascii="Times New Roman" w:hAnsi="Times New Roman"/>
          <w:sz w:val="28"/>
          <w:szCs w:val="28"/>
        </w:rPr>
        <w:t xml:space="preserve">не позднее 31 декабря </w:t>
      </w:r>
      <w:r>
        <w:rPr>
          <w:rFonts w:ascii="Times New Roman" w:hAnsi="Times New Roman"/>
          <w:sz w:val="28"/>
          <w:szCs w:val="28"/>
        </w:rPr>
        <w:t>2022 года.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D562D5">
        <w:rPr>
          <w:rFonts w:ascii="Times New Roman" w:hAnsi="Times New Roman"/>
          <w:sz w:val="28"/>
          <w:szCs w:val="28"/>
        </w:rPr>
        <w:t xml:space="preserve">. </w:t>
      </w:r>
      <w:r w:rsidRPr="00D562D5">
        <w:rPr>
          <w:rFonts w:ascii="Times New Roman" w:hAnsi="Times New Roman" w:cs="Times New Roman"/>
          <w:sz w:val="28"/>
          <w:szCs w:val="28"/>
        </w:rPr>
        <w:t>Организация</w:t>
      </w:r>
      <w:r w:rsidRPr="00D562D5">
        <w:rPr>
          <w:rFonts w:ascii="Times New Roman" w:hAnsi="Times New Roman"/>
          <w:sz w:val="28"/>
          <w:szCs w:val="28"/>
        </w:rPr>
        <w:t xml:space="preserve"> представляет в Министерство отчет о достижении значени</w:t>
      </w:r>
      <w:r>
        <w:rPr>
          <w:rFonts w:ascii="Times New Roman" w:hAnsi="Times New Roman"/>
          <w:sz w:val="28"/>
          <w:szCs w:val="28"/>
        </w:rPr>
        <w:t>й</w:t>
      </w:r>
      <w:r w:rsidRPr="00D562D5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 xml:space="preserve"> и отчет об осуществлении расходов, источн</w:t>
      </w:r>
      <w:r w:rsidRPr="00D562D5">
        <w:rPr>
          <w:rFonts w:ascii="Times New Roman" w:hAnsi="Times New Roman"/>
          <w:sz w:val="28"/>
          <w:szCs w:val="28"/>
        </w:rPr>
        <w:t>и</w:t>
      </w:r>
      <w:r w:rsidRPr="00D562D5">
        <w:rPr>
          <w:rFonts w:ascii="Times New Roman" w:hAnsi="Times New Roman"/>
          <w:sz w:val="28"/>
          <w:szCs w:val="28"/>
        </w:rPr>
        <w:t xml:space="preserve">ком финансового обеспечения которых является </w:t>
      </w:r>
      <w:r w:rsidRPr="00D562D5">
        <w:rPr>
          <w:rFonts w:ascii="Times New Roman" w:hAnsi="Times New Roman" w:cs="Times New Roman"/>
          <w:sz w:val="28"/>
          <w:szCs w:val="28"/>
        </w:rPr>
        <w:t>субсидия</w:t>
      </w:r>
      <w:r w:rsidRPr="00D562D5">
        <w:rPr>
          <w:rFonts w:ascii="Times New Roman" w:hAnsi="Times New Roman"/>
          <w:sz w:val="28"/>
          <w:szCs w:val="28"/>
        </w:rPr>
        <w:t>, ежеквартально по фо</w:t>
      </w:r>
      <w:r w:rsidRPr="00D562D5">
        <w:rPr>
          <w:rFonts w:ascii="Times New Roman" w:hAnsi="Times New Roman"/>
          <w:sz w:val="28"/>
          <w:szCs w:val="28"/>
        </w:rPr>
        <w:t>р</w:t>
      </w:r>
      <w:r w:rsidRPr="00D562D5">
        <w:rPr>
          <w:rFonts w:ascii="Times New Roman" w:hAnsi="Times New Roman"/>
          <w:sz w:val="28"/>
          <w:szCs w:val="28"/>
        </w:rPr>
        <w:t>мам, прилагаемым к типовым формам соглашений, установленным Министерством финансов Республики Татарстан, до 5 числа месяца, следующего за отчетным ква</w:t>
      </w:r>
      <w:r w:rsidRPr="00D562D5">
        <w:rPr>
          <w:rFonts w:ascii="Times New Roman" w:hAnsi="Times New Roman"/>
          <w:sz w:val="28"/>
          <w:szCs w:val="28"/>
        </w:rPr>
        <w:t>р</w:t>
      </w:r>
      <w:r w:rsidRPr="00D562D5">
        <w:rPr>
          <w:rFonts w:ascii="Times New Roman" w:hAnsi="Times New Roman"/>
          <w:sz w:val="28"/>
          <w:szCs w:val="28"/>
        </w:rPr>
        <w:t>талом.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D562D5">
        <w:rPr>
          <w:rFonts w:ascii="Times New Roman" w:hAnsi="Times New Roman"/>
          <w:sz w:val="28"/>
          <w:szCs w:val="28"/>
        </w:rPr>
        <w:t xml:space="preserve">. Предоставленная </w:t>
      </w:r>
      <w:r w:rsidRPr="00D562D5">
        <w:rPr>
          <w:rFonts w:ascii="Times New Roman" w:hAnsi="Times New Roman" w:cs="Times New Roman"/>
          <w:sz w:val="28"/>
          <w:szCs w:val="28"/>
        </w:rPr>
        <w:t>субсидия</w:t>
      </w:r>
      <w:r w:rsidRPr="00D562D5">
        <w:rPr>
          <w:rFonts w:ascii="Times New Roman" w:hAnsi="Times New Roman"/>
          <w:sz w:val="28"/>
          <w:szCs w:val="28"/>
        </w:rPr>
        <w:t xml:space="preserve"> подлежит возврату в доход бюджета Республ</w:t>
      </w:r>
      <w:r w:rsidRPr="00D562D5">
        <w:rPr>
          <w:rFonts w:ascii="Times New Roman" w:hAnsi="Times New Roman"/>
          <w:sz w:val="28"/>
          <w:szCs w:val="28"/>
        </w:rPr>
        <w:t>и</w:t>
      </w:r>
      <w:r w:rsidRPr="00D562D5">
        <w:rPr>
          <w:rFonts w:ascii="Times New Roman" w:hAnsi="Times New Roman"/>
          <w:sz w:val="28"/>
          <w:szCs w:val="28"/>
        </w:rPr>
        <w:t>ки Татарстан в 60-дневный срок, исчисляемый в рабочих днях, со дня получения с</w:t>
      </w:r>
      <w:r w:rsidRPr="00D562D5">
        <w:rPr>
          <w:rFonts w:ascii="Times New Roman" w:hAnsi="Times New Roman"/>
          <w:sz w:val="28"/>
          <w:szCs w:val="28"/>
        </w:rPr>
        <w:t>о</w:t>
      </w:r>
      <w:r w:rsidRPr="00D562D5">
        <w:rPr>
          <w:rFonts w:ascii="Times New Roman" w:hAnsi="Times New Roman"/>
          <w:sz w:val="28"/>
          <w:szCs w:val="28"/>
        </w:rPr>
        <w:t xml:space="preserve">ответствующего требования Министерства в полном объеме – в случаях выявления факта недостоверности представленной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hAnsi="Times New Roman"/>
          <w:sz w:val="28"/>
          <w:szCs w:val="28"/>
        </w:rPr>
        <w:t xml:space="preserve"> информации, нарушения условий, установленных при предоставлении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562D5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D562D5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Министерством и органами государственного ф</w:t>
      </w:r>
      <w:r w:rsidRPr="00D562D5">
        <w:rPr>
          <w:rFonts w:ascii="Times New Roman" w:hAnsi="Times New Roman"/>
          <w:sz w:val="28"/>
          <w:szCs w:val="28"/>
        </w:rPr>
        <w:t>и</w:t>
      </w:r>
      <w:r w:rsidRPr="00D562D5">
        <w:rPr>
          <w:rFonts w:ascii="Times New Roman" w:hAnsi="Times New Roman"/>
          <w:sz w:val="28"/>
          <w:szCs w:val="28"/>
        </w:rPr>
        <w:t xml:space="preserve">нансового контроля, а также в случае </w:t>
      </w:r>
      <w:proofErr w:type="spellStart"/>
      <w:r w:rsidRPr="00D562D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D562D5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й</w:t>
      </w:r>
      <w:r w:rsidRPr="00D562D5">
        <w:rPr>
          <w:rFonts w:ascii="Times New Roman" w:hAnsi="Times New Roman"/>
          <w:sz w:val="28"/>
          <w:szCs w:val="28"/>
        </w:rPr>
        <w:t xml:space="preserve"> результата, указанн</w:t>
      </w:r>
      <w:r w:rsidRPr="00D562D5">
        <w:rPr>
          <w:rFonts w:ascii="Times New Roman" w:hAnsi="Times New Roman"/>
          <w:sz w:val="28"/>
          <w:szCs w:val="28"/>
        </w:rPr>
        <w:t>о</w:t>
      </w:r>
      <w:r w:rsidRPr="00D562D5">
        <w:rPr>
          <w:rFonts w:ascii="Times New Roman" w:hAnsi="Times New Roman"/>
          <w:sz w:val="28"/>
          <w:szCs w:val="28"/>
        </w:rPr>
        <w:t>го в пункте 1</w:t>
      </w:r>
      <w:r>
        <w:rPr>
          <w:rFonts w:ascii="Times New Roman" w:hAnsi="Times New Roman"/>
          <w:sz w:val="28"/>
          <w:szCs w:val="28"/>
        </w:rPr>
        <w:t>7</w:t>
      </w:r>
      <w:r w:rsidRPr="00D562D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D562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562D5">
        <w:rPr>
          <w:rFonts w:ascii="Times New Roman" w:hAnsi="Times New Roman"/>
          <w:sz w:val="28"/>
          <w:szCs w:val="28"/>
        </w:rPr>
        <w:t xml:space="preserve">Остатки средств, источником финансового обеспечения которых является </w:t>
      </w:r>
      <w:r w:rsidRPr="00D562D5">
        <w:rPr>
          <w:rFonts w:ascii="Times New Roman" w:hAnsi="Times New Roman" w:cs="Times New Roman"/>
          <w:sz w:val="28"/>
          <w:szCs w:val="28"/>
        </w:rPr>
        <w:t>субсидия</w:t>
      </w:r>
      <w:r w:rsidRPr="00D562D5">
        <w:rPr>
          <w:rFonts w:ascii="Times New Roman" w:hAnsi="Times New Roman"/>
          <w:sz w:val="28"/>
          <w:szCs w:val="28"/>
        </w:rPr>
        <w:t>, не использованные в отчетном финансовом году, подлежат возврату в д</w:t>
      </w:r>
      <w:r w:rsidRPr="00D562D5">
        <w:rPr>
          <w:rFonts w:ascii="Times New Roman" w:hAnsi="Times New Roman"/>
          <w:sz w:val="28"/>
          <w:szCs w:val="28"/>
        </w:rPr>
        <w:t>о</w:t>
      </w:r>
      <w:r w:rsidRPr="00D562D5">
        <w:rPr>
          <w:rFonts w:ascii="Times New Roman" w:hAnsi="Times New Roman"/>
          <w:sz w:val="28"/>
          <w:szCs w:val="28"/>
        </w:rPr>
        <w:t>ход бюджета Республики Татарстан не позднее 1 февраля года, следующего за о</w:t>
      </w:r>
      <w:r w:rsidRPr="00D562D5">
        <w:rPr>
          <w:rFonts w:ascii="Times New Roman" w:hAnsi="Times New Roman"/>
          <w:sz w:val="28"/>
          <w:szCs w:val="28"/>
        </w:rPr>
        <w:t>т</w:t>
      </w:r>
      <w:r w:rsidRPr="00D562D5">
        <w:rPr>
          <w:rFonts w:ascii="Times New Roman" w:hAnsi="Times New Roman"/>
          <w:sz w:val="28"/>
          <w:szCs w:val="28"/>
        </w:rPr>
        <w:t>четным, за исключением случаев принятия Министерством по согласованию с М</w:t>
      </w:r>
      <w:r w:rsidRPr="00D562D5">
        <w:rPr>
          <w:rFonts w:ascii="Times New Roman" w:hAnsi="Times New Roman"/>
          <w:sz w:val="28"/>
          <w:szCs w:val="28"/>
        </w:rPr>
        <w:t>и</w:t>
      </w:r>
      <w:r w:rsidRPr="00D562D5">
        <w:rPr>
          <w:rFonts w:ascii="Times New Roman" w:hAnsi="Times New Roman"/>
          <w:sz w:val="28"/>
          <w:szCs w:val="28"/>
        </w:rPr>
        <w:t>нистерством финансов Республики Татарстан решения о наличии потребности в указанных средствах.</w:t>
      </w:r>
      <w:proofErr w:type="gramEnd"/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62D5">
        <w:rPr>
          <w:rFonts w:ascii="Times New Roman" w:hAnsi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пункте 1 настоящего Порядка, </w:t>
      </w:r>
      <w:r w:rsidRPr="00D562D5">
        <w:rPr>
          <w:rFonts w:ascii="Times New Roman" w:hAnsi="Times New Roman" w:cs="Times New Roman"/>
          <w:sz w:val="28"/>
          <w:szCs w:val="28"/>
        </w:rPr>
        <w:t>организация</w:t>
      </w:r>
      <w:r w:rsidRPr="00D562D5">
        <w:rPr>
          <w:rFonts w:ascii="Times New Roman" w:hAnsi="Times New Roman"/>
          <w:sz w:val="28"/>
          <w:szCs w:val="28"/>
        </w:rPr>
        <w:t xml:space="preserve"> представляет в Министерство не позднее 15 января года, следующего за отчетным, информацию с обоснованием такой потребности.</w:t>
      </w:r>
      <w:proofErr w:type="gramEnd"/>
    </w:p>
    <w:p w:rsidR="0011598A" w:rsidRPr="00D562D5" w:rsidRDefault="0011598A" w:rsidP="001159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 xml:space="preserve">Министерство не позднее 10 календарных дней со дня получения от </w:t>
      </w:r>
      <w:r w:rsidRPr="00D562D5">
        <w:rPr>
          <w:rFonts w:ascii="Times New Roman" w:hAnsi="Times New Roman" w:cs="Times New Roman"/>
          <w:sz w:val="28"/>
          <w:szCs w:val="28"/>
        </w:rPr>
        <w:t>организ</w:t>
      </w:r>
      <w:r w:rsidRPr="00D562D5">
        <w:rPr>
          <w:rFonts w:ascii="Times New Roman" w:hAnsi="Times New Roman" w:cs="Times New Roman"/>
          <w:sz w:val="28"/>
          <w:szCs w:val="28"/>
        </w:rPr>
        <w:t>а</w:t>
      </w:r>
      <w:r w:rsidRPr="00D562D5">
        <w:rPr>
          <w:rFonts w:ascii="Times New Roman" w:hAnsi="Times New Roman" w:cs="Times New Roman"/>
          <w:sz w:val="28"/>
          <w:szCs w:val="28"/>
        </w:rPr>
        <w:t>ции</w:t>
      </w:r>
      <w:r w:rsidRPr="00D562D5">
        <w:rPr>
          <w:rFonts w:ascii="Times New Roman" w:hAnsi="Times New Roman"/>
          <w:sz w:val="28"/>
          <w:szCs w:val="28"/>
        </w:rPr>
        <w:t xml:space="preserve">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</w:t>
      </w:r>
      <w:r w:rsidRPr="00D562D5">
        <w:rPr>
          <w:rFonts w:ascii="Times New Roman" w:hAnsi="Times New Roman" w:cs="Times New Roman"/>
          <w:sz w:val="28"/>
          <w:szCs w:val="28"/>
        </w:rPr>
        <w:t>су</w:t>
      </w:r>
      <w:r w:rsidRPr="00D562D5">
        <w:rPr>
          <w:rFonts w:ascii="Times New Roman" w:hAnsi="Times New Roman" w:cs="Times New Roman"/>
          <w:sz w:val="28"/>
          <w:szCs w:val="28"/>
        </w:rPr>
        <w:t>б</w:t>
      </w:r>
      <w:r w:rsidRPr="00D562D5">
        <w:rPr>
          <w:rFonts w:ascii="Times New Roman" w:hAnsi="Times New Roman" w:cs="Times New Roman"/>
          <w:sz w:val="28"/>
          <w:szCs w:val="28"/>
        </w:rPr>
        <w:t>сидии</w:t>
      </w:r>
      <w:r w:rsidRPr="00D562D5">
        <w:rPr>
          <w:rFonts w:ascii="Times New Roman" w:hAnsi="Times New Roman"/>
          <w:sz w:val="28"/>
          <w:szCs w:val="28"/>
        </w:rPr>
        <w:t>, не использованного в отчетном финансовом году.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В случае принятия Министерством решения о наличии потребности в напра</w:t>
      </w:r>
      <w:r w:rsidRPr="00D562D5">
        <w:rPr>
          <w:rFonts w:ascii="Times New Roman" w:hAnsi="Times New Roman"/>
          <w:sz w:val="28"/>
          <w:szCs w:val="28"/>
        </w:rPr>
        <w:t>в</w:t>
      </w:r>
      <w:r w:rsidRPr="00D562D5">
        <w:rPr>
          <w:rFonts w:ascii="Times New Roman" w:hAnsi="Times New Roman"/>
          <w:sz w:val="28"/>
          <w:szCs w:val="28"/>
        </w:rPr>
        <w:t xml:space="preserve">лении в текущем финансовом году остатка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>, не использованного в отче</w:t>
      </w:r>
      <w:r w:rsidRPr="00D562D5">
        <w:rPr>
          <w:rFonts w:ascii="Times New Roman" w:hAnsi="Times New Roman"/>
          <w:sz w:val="28"/>
          <w:szCs w:val="28"/>
        </w:rPr>
        <w:t>т</w:t>
      </w:r>
      <w:r w:rsidRPr="00D562D5">
        <w:rPr>
          <w:rFonts w:ascii="Times New Roman" w:hAnsi="Times New Roman"/>
          <w:sz w:val="28"/>
          <w:szCs w:val="28"/>
        </w:rPr>
        <w:t xml:space="preserve">ном финансовом году, между Министерством и </w:t>
      </w:r>
      <w:r w:rsidRPr="00D562D5">
        <w:rPr>
          <w:rFonts w:ascii="Times New Roman" w:hAnsi="Times New Roman" w:cs="Times New Roman"/>
          <w:sz w:val="28"/>
          <w:szCs w:val="28"/>
        </w:rPr>
        <w:lastRenderedPageBreak/>
        <w:t>организацией</w:t>
      </w:r>
      <w:r w:rsidRPr="00D562D5">
        <w:rPr>
          <w:rFonts w:ascii="Times New Roman" w:hAnsi="Times New Roman"/>
          <w:sz w:val="28"/>
          <w:szCs w:val="28"/>
        </w:rPr>
        <w:t xml:space="preserve"> заключается дополн</w:t>
      </w:r>
      <w:r w:rsidRPr="00D562D5">
        <w:rPr>
          <w:rFonts w:ascii="Times New Roman" w:hAnsi="Times New Roman"/>
          <w:sz w:val="28"/>
          <w:szCs w:val="28"/>
        </w:rPr>
        <w:t>и</w:t>
      </w:r>
      <w:r w:rsidRPr="00D562D5">
        <w:rPr>
          <w:rFonts w:ascii="Times New Roman" w:hAnsi="Times New Roman"/>
          <w:sz w:val="28"/>
          <w:szCs w:val="28"/>
        </w:rPr>
        <w:t>тельное соглашение к соглашению в трехдневный срок, исчисляемый в рабочих днях, со дня принятия такого решения.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D562D5">
        <w:rPr>
          <w:rFonts w:ascii="Times New Roman" w:hAnsi="Times New Roman"/>
          <w:sz w:val="28"/>
          <w:szCs w:val="28"/>
        </w:rPr>
        <w:t xml:space="preserve">. При нарушении </w:t>
      </w:r>
      <w:r w:rsidRPr="00D562D5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D562D5">
        <w:rPr>
          <w:rFonts w:ascii="Times New Roman" w:hAnsi="Times New Roman"/>
          <w:sz w:val="28"/>
          <w:szCs w:val="28"/>
        </w:rPr>
        <w:t xml:space="preserve">сроков возврата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 xml:space="preserve">, указанных в пунктах </w:t>
      </w:r>
      <w:r>
        <w:rPr>
          <w:rFonts w:ascii="Times New Roman" w:hAnsi="Times New Roman"/>
          <w:sz w:val="28"/>
          <w:szCs w:val="28"/>
        </w:rPr>
        <w:t>19</w:t>
      </w:r>
      <w:r w:rsidRPr="00D562D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</w:t>
      </w:r>
      <w:r w:rsidRPr="00D562D5">
        <w:rPr>
          <w:rFonts w:ascii="Times New Roman" w:hAnsi="Times New Roman"/>
          <w:sz w:val="28"/>
          <w:szCs w:val="28"/>
        </w:rPr>
        <w:t xml:space="preserve"> настоящего Порядка, Министерство в семидневный срок, исчисля</w:t>
      </w:r>
      <w:r w:rsidRPr="00D562D5">
        <w:rPr>
          <w:rFonts w:ascii="Times New Roman" w:hAnsi="Times New Roman"/>
          <w:sz w:val="28"/>
          <w:szCs w:val="28"/>
        </w:rPr>
        <w:t>е</w:t>
      </w:r>
      <w:r w:rsidRPr="00D562D5">
        <w:rPr>
          <w:rFonts w:ascii="Times New Roman" w:hAnsi="Times New Roman"/>
          <w:sz w:val="28"/>
          <w:szCs w:val="28"/>
        </w:rPr>
        <w:t xml:space="preserve">мый в рабочих днях, со дня истечения срока возврата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 xml:space="preserve"> принимает меры по взысканию указанных сре</w:t>
      </w:r>
      <w:proofErr w:type="gramStart"/>
      <w:r w:rsidRPr="00D562D5">
        <w:rPr>
          <w:rFonts w:ascii="Times New Roman" w:hAnsi="Times New Roman"/>
          <w:sz w:val="28"/>
          <w:szCs w:val="28"/>
        </w:rPr>
        <w:t>дств в б</w:t>
      </w:r>
      <w:proofErr w:type="gramEnd"/>
      <w:r w:rsidRPr="00D562D5">
        <w:rPr>
          <w:rFonts w:ascii="Times New Roman" w:hAnsi="Times New Roman"/>
          <w:sz w:val="28"/>
          <w:szCs w:val="28"/>
        </w:rPr>
        <w:t>юджет Республики Татарстан в порядке, устано</w:t>
      </w:r>
      <w:r w:rsidRPr="00D562D5">
        <w:rPr>
          <w:rFonts w:ascii="Times New Roman" w:hAnsi="Times New Roman"/>
          <w:sz w:val="28"/>
          <w:szCs w:val="28"/>
        </w:rPr>
        <w:t>в</w:t>
      </w:r>
      <w:r w:rsidRPr="00D562D5">
        <w:rPr>
          <w:rFonts w:ascii="Times New Roman" w:hAnsi="Times New Roman"/>
          <w:sz w:val="28"/>
          <w:szCs w:val="28"/>
        </w:rPr>
        <w:t>ленном законодательством Российской Федерации.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D562D5">
        <w:rPr>
          <w:rFonts w:ascii="Times New Roman" w:hAnsi="Times New Roman"/>
          <w:sz w:val="28"/>
          <w:szCs w:val="28"/>
        </w:rPr>
        <w:t>. Министерство и органы государственного финансового контроля ос</w:t>
      </w:r>
      <w:r w:rsidRPr="00D562D5">
        <w:rPr>
          <w:rFonts w:ascii="Times New Roman" w:hAnsi="Times New Roman"/>
          <w:sz w:val="28"/>
          <w:szCs w:val="28"/>
        </w:rPr>
        <w:t>у</w:t>
      </w:r>
      <w:r w:rsidRPr="00D562D5">
        <w:rPr>
          <w:rFonts w:ascii="Times New Roman" w:hAnsi="Times New Roman"/>
          <w:sz w:val="28"/>
          <w:szCs w:val="28"/>
        </w:rPr>
        <w:t xml:space="preserve">ществляют обязательную проверку соблюдения </w:t>
      </w:r>
      <w:r w:rsidRPr="00D562D5">
        <w:rPr>
          <w:rFonts w:ascii="Times New Roman" w:hAnsi="Times New Roman" w:cs="Times New Roman"/>
          <w:sz w:val="28"/>
          <w:szCs w:val="28"/>
        </w:rPr>
        <w:t>организацией</w:t>
      </w:r>
      <w:r w:rsidRPr="00D562D5">
        <w:rPr>
          <w:rFonts w:ascii="Times New Roman" w:hAnsi="Times New Roman"/>
          <w:sz w:val="28"/>
          <w:szCs w:val="28"/>
        </w:rPr>
        <w:t xml:space="preserve"> условий, целей и п</w:t>
      </w:r>
      <w:r w:rsidRPr="00D562D5">
        <w:rPr>
          <w:rFonts w:ascii="Times New Roman" w:hAnsi="Times New Roman"/>
          <w:sz w:val="28"/>
          <w:szCs w:val="28"/>
        </w:rPr>
        <w:t>о</w:t>
      </w:r>
      <w:r w:rsidRPr="00D562D5">
        <w:rPr>
          <w:rFonts w:ascii="Times New Roman" w:hAnsi="Times New Roman"/>
          <w:sz w:val="28"/>
          <w:szCs w:val="28"/>
        </w:rPr>
        <w:t xml:space="preserve">рядка предоставления </w:t>
      </w:r>
      <w:r w:rsidRPr="00D562D5">
        <w:rPr>
          <w:rFonts w:ascii="Times New Roman" w:hAnsi="Times New Roman" w:cs="Times New Roman"/>
          <w:sz w:val="28"/>
          <w:szCs w:val="28"/>
        </w:rPr>
        <w:t>субсидии</w:t>
      </w:r>
      <w:r w:rsidRPr="00D562D5">
        <w:rPr>
          <w:rFonts w:ascii="Times New Roman" w:hAnsi="Times New Roman"/>
          <w:sz w:val="28"/>
          <w:szCs w:val="28"/>
        </w:rPr>
        <w:t>.</w:t>
      </w:r>
    </w:p>
    <w:p w:rsidR="0011598A" w:rsidRPr="00D562D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D562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562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62D5">
        <w:rPr>
          <w:rFonts w:ascii="Times New Roman" w:hAnsi="Times New Roman"/>
          <w:sz w:val="28"/>
          <w:szCs w:val="28"/>
        </w:rPr>
        <w:t xml:space="preserve"> целевым использованием бюджетных средств осуществляется Министерством.</w:t>
      </w:r>
    </w:p>
    <w:p w:rsidR="0011598A" w:rsidRPr="006F7AE5" w:rsidRDefault="0011598A" w:rsidP="001159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98A" w:rsidRPr="005407AA" w:rsidRDefault="0011598A" w:rsidP="0011598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7A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1598A" w:rsidRPr="00E4196D" w:rsidRDefault="0011598A" w:rsidP="00E4196D">
      <w:pPr>
        <w:ind w:left="-567" w:right="-284"/>
      </w:pPr>
    </w:p>
    <w:sectPr w:rsidR="0011598A" w:rsidRPr="00E4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8B" w:rsidRDefault="00241D8B" w:rsidP="00E4196D">
      <w:pPr>
        <w:spacing w:after="0" w:line="240" w:lineRule="auto"/>
      </w:pPr>
      <w:r>
        <w:separator/>
      </w:r>
    </w:p>
  </w:endnote>
  <w:endnote w:type="continuationSeparator" w:id="0">
    <w:p w:rsidR="00241D8B" w:rsidRDefault="00241D8B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8B" w:rsidRDefault="00241D8B" w:rsidP="00E4196D">
      <w:pPr>
        <w:spacing w:after="0" w:line="240" w:lineRule="auto"/>
      </w:pPr>
      <w:r>
        <w:separator/>
      </w:r>
    </w:p>
  </w:footnote>
  <w:footnote w:type="continuationSeparator" w:id="0">
    <w:p w:rsidR="00241D8B" w:rsidRDefault="00241D8B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6D" w:rsidRDefault="00E4196D" w:rsidP="00E4196D">
    <w:pPr>
      <w:pStyle w:val="a3"/>
    </w:pPr>
  </w:p>
  <w:p w:rsidR="004D6F5A" w:rsidRDefault="00241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105EAA"/>
    <w:rsid w:val="0011598A"/>
    <w:rsid w:val="00191247"/>
    <w:rsid w:val="001F3226"/>
    <w:rsid w:val="00241D8B"/>
    <w:rsid w:val="002546D9"/>
    <w:rsid w:val="00354F0F"/>
    <w:rsid w:val="0054577B"/>
    <w:rsid w:val="00595BEB"/>
    <w:rsid w:val="006A0DCC"/>
    <w:rsid w:val="006B59E7"/>
    <w:rsid w:val="00715DAF"/>
    <w:rsid w:val="0081117B"/>
    <w:rsid w:val="00853BFE"/>
    <w:rsid w:val="008B2B8B"/>
    <w:rsid w:val="00AC132E"/>
    <w:rsid w:val="00AF403D"/>
    <w:rsid w:val="00B50D74"/>
    <w:rsid w:val="00BF2C11"/>
    <w:rsid w:val="00C70D8A"/>
    <w:rsid w:val="00D36738"/>
    <w:rsid w:val="00D771C5"/>
    <w:rsid w:val="00DF0392"/>
    <w:rsid w:val="00E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boshel</cp:lastModifiedBy>
  <cp:revision>15</cp:revision>
  <cp:lastPrinted>2021-11-03T09:01:00Z</cp:lastPrinted>
  <dcterms:created xsi:type="dcterms:W3CDTF">2021-11-03T07:39:00Z</dcterms:created>
  <dcterms:modified xsi:type="dcterms:W3CDTF">2021-12-22T15:08:00Z</dcterms:modified>
</cp:coreProperties>
</file>