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E7E" w:rsidRPr="005B7DEA" w:rsidRDefault="00F65E7E" w:rsidP="00B75286">
      <w:pPr>
        <w:pStyle w:val="Style4"/>
        <w:widowControl/>
        <w:spacing w:line="240" w:lineRule="auto"/>
        <w:ind w:left="9356"/>
        <w:rPr>
          <w:rStyle w:val="FontStyle12"/>
          <w:sz w:val="28"/>
          <w:szCs w:val="28"/>
        </w:rPr>
      </w:pPr>
      <w:r w:rsidRPr="005B7DEA">
        <w:rPr>
          <w:rStyle w:val="FontStyle12"/>
          <w:sz w:val="28"/>
          <w:szCs w:val="28"/>
        </w:rPr>
        <w:t>проект</w:t>
      </w:r>
    </w:p>
    <w:p w:rsidR="00F65E7E" w:rsidRPr="005B7DEA" w:rsidRDefault="00F65E7E" w:rsidP="00F65E7E">
      <w:pPr>
        <w:pStyle w:val="Style4"/>
        <w:widowControl/>
        <w:spacing w:line="240" w:lineRule="auto"/>
        <w:jc w:val="center"/>
        <w:rPr>
          <w:sz w:val="28"/>
          <w:szCs w:val="28"/>
        </w:rPr>
      </w:pPr>
    </w:p>
    <w:p w:rsidR="00F65E7E" w:rsidRPr="005B7DEA" w:rsidRDefault="00F65E7E" w:rsidP="00F65E7E">
      <w:pPr>
        <w:pStyle w:val="Style4"/>
        <w:widowControl/>
        <w:spacing w:line="240" w:lineRule="auto"/>
        <w:jc w:val="center"/>
        <w:rPr>
          <w:sz w:val="28"/>
          <w:szCs w:val="28"/>
        </w:rPr>
      </w:pPr>
    </w:p>
    <w:p w:rsidR="00F65E7E" w:rsidRPr="005B7DEA" w:rsidRDefault="00F65E7E" w:rsidP="00B75286">
      <w:pPr>
        <w:pStyle w:val="Style4"/>
        <w:widowControl/>
        <w:tabs>
          <w:tab w:val="left" w:pos="709"/>
        </w:tabs>
        <w:spacing w:line="240" w:lineRule="auto"/>
        <w:ind w:left="709" w:right="566"/>
        <w:jc w:val="center"/>
        <w:rPr>
          <w:rStyle w:val="FontStyle12"/>
          <w:sz w:val="28"/>
          <w:szCs w:val="28"/>
        </w:rPr>
      </w:pPr>
      <w:r w:rsidRPr="005B7DEA">
        <w:rPr>
          <w:rStyle w:val="FontStyle12"/>
          <w:sz w:val="28"/>
          <w:szCs w:val="28"/>
        </w:rPr>
        <w:t>Указ</w:t>
      </w:r>
    </w:p>
    <w:p w:rsidR="00F65E7E" w:rsidRPr="005B7DEA" w:rsidRDefault="00F65E7E" w:rsidP="00B75286">
      <w:pPr>
        <w:pStyle w:val="Style4"/>
        <w:widowControl/>
        <w:tabs>
          <w:tab w:val="left" w:pos="709"/>
        </w:tabs>
        <w:spacing w:line="240" w:lineRule="auto"/>
        <w:ind w:left="709" w:right="566"/>
        <w:jc w:val="center"/>
        <w:rPr>
          <w:rStyle w:val="FontStyle12"/>
          <w:sz w:val="28"/>
          <w:szCs w:val="28"/>
        </w:rPr>
      </w:pPr>
      <w:r w:rsidRPr="005B7DEA">
        <w:rPr>
          <w:rStyle w:val="FontStyle12"/>
          <w:sz w:val="28"/>
          <w:szCs w:val="28"/>
        </w:rPr>
        <w:t>Президента Республики Татарстан</w:t>
      </w:r>
    </w:p>
    <w:p w:rsidR="00F65E7E" w:rsidRPr="005B7DEA" w:rsidRDefault="00F65E7E" w:rsidP="00F65E7E">
      <w:pPr>
        <w:pStyle w:val="Style5"/>
        <w:widowControl/>
        <w:spacing w:line="240" w:lineRule="auto"/>
        <w:ind w:left="816"/>
        <w:rPr>
          <w:sz w:val="28"/>
          <w:szCs w:val="28"/>
        </w:rPr>
      </w:pPr>
    </w:p>
    <w:p w:rsidR="00F65E7E" w:rsidRPr="005B7DEA" w:rsidRDefault="00F65E7E" w:rsidP="00F65E7E">
      <w:pPr>
        <w:pStyle w:val="Style5"/>
        <w:widowControl/>
        <w:spacing w:line="240" w:lineRule="auto"/>
        <w:ind w:left="816"/>
        <w:rPr>
          <w:sz w:val="28"/>
          <w:szCs w:val="28"/>
        </w:rPr>
      </w:pPr>
    </w:p>
    <w:p w:rsidR="00F65E7E" w:rsidRPr="005B7DEA" w:rsidRDefault="00F65E7E" w:rsidP="00B75286">
      <w:pPr>
        <w:pStyle w:val="Style5"/>
        <w:widowControl/>
        <w:spacing w:line="240" w:lineRule="auto"/>
        <w:ind w:left="709" w:right="566" w:firstLine="0"/>
        <w:jc w:val="center"/>
        <w:rPr>
          <w:rStyle w:val="FontStyle11"/>
          <w:sz w:val="28"/>
          <w:szCs w:val="28"/>
        </w:rPr>
      </w:pPr>
      <w:r w:rsidRPr="005B7DEA">
        <w:rPr>
          <w:rStyle w:val="FontStyle11"/>
          <w:sz w:val="28"/>
          <w:szCs w:val="28"/>
        </w:rPr>
        <w:t>О внесении изменений в Положение о порядке формирования, подготовки и использования резерва управленческих кадров</w:t>
      </w:r>
    </w:p>
    <w:p w:rsidR="00F65E7E" w:rsidRPr="005B7DEA" w:rsidRDefault="00F65E7E" w:rsidP="00B75286">
      <w:pPr>
        <w:pStyle w:val="Style1"/>
        <w:widowControl/>
        <w:ind w:left="709" w:right="566"/>
        <w:rPr>
          <w:rStyle w:val="FontStyle11"/>
          <w:sz w:val="28"/>
          <w:szCs w:val="28"/>
        </w:rPr>
      </w:pPr>
      <w:r w:rsidRPr="005B7DEA">
        <w:rPr>
          <w:rStyle w:val="FontStyle11"/>
          <w:sz w:val="28"/>
          <w:szCs w:val="28"/>
        </w:rPr>
        <w:t>Республики Татарстан</w:t>
      </w:r>
    </w:p>
    <w:p w:rsidR="00F65E7E" w:rsidRPr="005B7DEA" w:rsidRDefault="00F65E7E" w:rsidP="00F65E7E">
      <w:pPr>
        <w:pStyle w:val="Style6"/>
        <w:widowControl/>
        <w:spacing w:line="240" w:lineRule="auto"/>
        <w:ind w:firstLine="730"/>
        <w:rPr>
          <w:sz w:val="28"/>
          <w:szCs w:val="28"/>
        </w:rPr>
      </w:pPr>
    </w:p>
    <w:p w:rsidR="00F65E7E" w:rsidRPr="005B7DEA" w:rsidRDefault="00F65E7E" w:rsidP="00F65E7E">
      <w:pPr>
        <w:pStyle w:val="Style6"/>
        <w:widowControl/>
        <w:spacing w:line="240" w:lineRule="auto"/>
        <w:ind w:firstLine="730"/>
        <w:rPr>
          <w:sz w:val="28"/>
          <w:szCs w:val="28"/>
        </w:rPr>
      </w:pPr>
    </w:p>
    <w:p w:rsidR="00F65E7E" w:rsidRPr="005B7DEA" w:rsidRDefault="00F65E7E" w:rsidP="00F65E7E">
      <w:pPr>
        <w:pStyle w:val="Style6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5B7DEA">
        <w:rPr>
          <w:rStyle w:val="FontStyle12"/>
          <w:sz w:val="28"/>
          <w:szCs w:val="28"/>
        </w:rPr>
        <w:t xml:space="preserve">В целях совершенствования деятельности по формированию резерва управленческих кадров Республики Татарстан </w:t>
      </w:r>
      <w:r w:rsidRPr="005B7DEA">
        <w:rPr>
          <w:rStyle w:val="FontStyle11"/>
          <w:sz w:val="28"/>
          <w:szCs w:val="28"/>
        </w:rPr>
        <w:t>постановляю:</w:t>
      </w:r>
    </w:p>
    <w:p w:rsidR="00F65E7E" w:rsidRPr="005B7DEA" w:rsidRDefault="00F65E7E" w:rsidP="00F65E7E">
      <w:pPr>
        <w:pStyle w:val="Style6"/>
        <w:widowControl/>
        <w:spacing w:line="240" w:lineRule="auto"/>
        <w:ind w:firstLine="709"/>
        <w:rPr>
          <w:sz w:val="28"/>
          <w:szCs w:val="28"/>
        </w:rPr>
      </w:pPr>
    </w:p>
    <w:p w:rsidR="00B83DF9" w:rsidRDefault="00F65E7E" w:rsidP="00B83DF9">
      <w:pPr>
        <w:pStyle w:val="Style6"/>
        <w:widowControl/>
        <w:spacing w:line="240" w:lineRule="auto"/>
        <w:ind w:firstLine="709"/>
        <w:rPr>
          <w:rFonts w:eastAsiaTheme="minorHAnsi"/>
          <w:sz w:val="28"/>
          <w:szCs w:val="28"/>
          <w:lang w:eastAsia="en-US"/>
        </w:rPr>
      </w:pPr>
      <w:r w:rsidRPr="005B7DEA">
        <w:rPr>
          <w:rStyle w:val="FontStyle12"/>
          <w:sz w:val="28"/>
          <w:szCs w:val="28"/>
        </w:rPr>
        <w:t xml:space="preserve">1. </w:t>
      </w:r>
      <w:proofErr w:type="gramStart"/>
      <w:r w:rsidRPr="005B7DEA">
        <w:rPr>
          <w:rStyle w:val="FontStyle12"/>
          <w:sz w:val="28"/>
          <w:szCs w:val="28"/>
        </w:rPr>
        <w:t>Внести в Положение о порядке формирования, подготовки и использования резерва управленческих кадров Республики Татарстан, утвержденное Указом Президента Республики Татарстан от 6 октября 2014 года № УП-968</w:t>
      </w:r>
      <w:r w:rsidR="00B83DF9">
        <w:rPr>
          <w:rStyle w:val="FontStyle12"/>
          <w:sz w:val="28"/>
          <w:szCs w:val="28"/>
        </w:rPr>
        <w:br/>
      </w:r>
      <w:r w:rsidRPr="005B7DEA">
        <w:rPr>
          <w:rStyle w:val="FontStyle12"/>
          <w:sz w:val="28"/>
          <w:szCs w:val="28"/>
        </w:rPr>
        <w:t xml:space="preserve">«Об утверждении Положения о порядке формирования, подготовки и использования резерва управленческих кадров Республики </w:t>
      </w:r>
      <w:r w:rsidR="00434092">
        <w:rPr>
          <w:rStyle w:val="FontStyle12"/>
          <w:sz w:val="28"/>
          <w:szCs w:val="28"/>
        </w:rPr>
        <w:t xml:space="preserve">Татарстан» </w:t>
      </w:r>
      <w:r w:rsidR="00434092">
        <w:rPr>
          <w:rFonts w:eastAsiaTheme="minorHAnsi"/>
          <w:sz w:val="28"/>
          <w:szCs w:val="28"/>
          <w:lang w:eastAsia="en-US"/>
        </w:rPr>
        <w:t xml:space="preserve">(с изменениями, внесенными указом Президента Республики Татарстан от 30 ноября 2019 года </w:t>
      </w:r>
      <w:r w:rsidR="00434092">
        <w:rPr>
          <w:rFonts w:eastAsiaTheme="minorHAnsi"/>
          <w:sz w:val="28"/>
          <w:szCs w:val="28"/>
          <w:lang w:eastAsia="en-US"/>
        </w:rPr>
        <w:br/>
        <w:t>№ УП-715), следующие изменения:</w:t>
      </w:r>
      <w:proofErr w:type="gramEnd"/>
    </w:p>
    <w:p w:rsidR="00B83DF9" w:rsidRDefault="00B83DF9" w:rsidP="00B83DF9">
      <w:pPr>
        <w:pStyle w:val="Style6"/>
        <w:widowControl/>
        <w:spacing w:line="240" w:lineRule="auto"/>
        <w:ind w:firstLine="709"/>
        <w:rPr>
          <w:rFonts w:eastAsiaTheme="minorHAnsi"/>
          <w:sz w:val="28"/>
          <w:szCs w:val="28"/>
          <w:lang w:eastAsia="en-US"/>
        </w:rPr>
      </w:pPr>
    </w:p>
    <w:p w:rsidR="00F65E7E" w:rsidRPr="005B7DEA" w:rsidRDefault="00F65E7E" w:rsidP="00B83DF9">
      <w:pPr>
        <w:pStyle w:val="Style6"/>
        <w:widowControl/>
        <w:spacing w:line="240" w:lineRule="auto"/>
        <w:ind w:firstLine="709"/>
        <w:rPr>
          <w:rStyle w:val="FontStyle12"/>
          <w:sz w:val="28"/>
          <w:szCs w:val="28"/>
        </w:rPr>
      </w:pPr>
      <w:proofErr w:type="gramStart"/>
      <w:r w:rsidRPr="005B7DEA">
        <w:rPr>
          <w:rStyle w:val="FontStyle12"/>
          <w:sz w:val="28"/>
          <w:szCs w:val="28"/>
        </w:rPr>
        <w:t>а)</w:t>
      </w:r>
      <w:r w:rsidRPr="005B7DEA">
        <w:rPr>
          <w:rStyle w:val="FontStyle12"/>
          <w:sz w:val="28"/>
          <w:szCs w:val="28"/>
        </w:rPr>
        <w:tab/>
        <w:t xml:space="preserve">абзац первый пункта 2 </w:t>
      </w:r>
      <w:r w:rsidR="00B83DF9">
        <w:rPr>
          <w:rStyle w:val="FontStyle12"/>
          <w:sz w:val="28"/>
          <w:szCs w:val="28"/>
        </w:rPr>
        <w:t>дополнить словами «</w:t>
      </w:r>
      <w:r w:rsidRPr="005B7DEA">
        <w:rPr>
          <w:rStyle w:val="FontStyle12"/>
          <w:sz w:val="28"/>
          <w:szCs w:val="28"/>
        </w:rPr>
        <w:t>, а также должностей государственной гражданской службы Республики Татарстан ка</w:t>
      </w:r>
      <w:r w:rsidR="001F5B13">
        <w:rPr>
          <w:rStyle w:val="FontStyle12"/>
          <w:sz w:val="28"/>
          <w:szCs w:val="28"/>
        </w:rPr>
        <w:t>тегории «</w:t>
      </w:r>
      <w:r w:rsidRPr="005B7DEA">
        <w:rPr>
          <w:rStyle w:val="FontStyle12"/>
          <w:sz w:val="28"/>
          <w:szCs w:val="28"/>
        </w:rPr>
        <w:t>руководители</w:t>
      </w:r>
      <w:r w:rsidR="001F5B13">
        <w:rPr>
          <w:rStyle w:val="FontStyle12"/>
          <w:sz w:val="28"/>
          <w:szCs w:val="28"/>
        </w:rPr>
        <w:t xml:space="preserve">» высшей группы должностей в </w:t>
      </w:r>
      <w:r w:rsidRPr="005B7DEA">
        <w:rPr>
          <w:rStyle w:val="FontStyle12"/>
          <w:sz w:val="28"/>
          <w:szCs w:val="28"/>
        </w:rPr>
        <w:t>исполнительных</w:t>
      </w:r>
      <w:r w:rsidR="001F5B13">
        <w:rPr>
          <w:rStyle w:val="FontStyle12"/>
          <w:sz w:val="28"/>
          <w:szCs w:val="28"/>
        </w:rPr>
        <w:t xml:space="preserve"> органах государственной </w:t>
      </w:r>
      <w:r w:rsidRPr="005B7DEA">
        <w:rPr>
          <w:rStyle w:val="FontStyle12"/>
          <w:sz w:val="28"/>
          <w:szCs w:val="28"/>
        </w:rPr>
        <w:t xml:space="preserve">власти Республики Татарстан, назначение на которые </w:t>
      </w:r>
      <w:r w:rsidR="001F5B13">
        <w:rPr>
          <w:rStyle w:val="FontStyle12"/>
          <w:sz w:val="28"/>
          <w:szCs w:val="28"/>
        </w:rPr>
        <w:br/>
      </w:r>
      <w:r w:rsidRPr="005B7DEA">
        <w:rPr>
          <w:rStyle w:val="FontStyle12"/>
          <w:sz w:val="28"/>
          <w:szCs w:val="28"/>
        </w:rPr>
        <w:t>и освобождение от которых осуществляется Кабинетом Министров Республики Татарстан</w:t>
      </w:r>
      <w:r w:rsidR="001F5B13">
        <w:rPr>
          <w:rStyle w:val="FontStyle12"/>
          <w:sz w:val="28"/>
          <w:szCs w:val="28"/>
        </w:rPr>
        <w:t>, замещение которых осуществляется на условиях срочных служебных контрактов</w:t>
      </w:r>
      <w:r w:rsidRPr="005B7DEA">
        <w:rPr>
          <w:rStyle w:val="FontStyle12"/>
          <w:sz w:val="28"/>
          <w:szCs w:val="28"/>
        </w:rPr>
        <w:t>»;</w:t>
      </w:r>
      <w:proofErr w:type="gramEnd"/>
    </w:p>
    <w:p w:rsidR="00F65E7E" w:rsidRPr="005B7DEA" w:rsidRDefault="00F65E7E" w:rsidP="00F65E7E">
      <w:pPr>
        <w:pStyle w:val="Style3"/>
        <w:widowControl/>
        <w:ind w:firstLine="709"/>
        <w:rPr>
          <w:sz w:val="28"/>
          <w:szCs w:val="28"/>
        </w:rPr>
      </w:pPr>
    </w:p>
    <w:p w:rsidR="00F65E7E" w:rsidRPr="005B7DEA" w:rsidRDefault="00F65E7E" w:rsidP="00F65E7E">
      <w:pPr>
        <w:pStyle w:val="Style3"/>
        <w:widowControl/>
        <w:tabs>
          <w:tab w:val="left" w:pos="1008"/>
        </w:tabs>
        <w:ind w:firstLine="709"/>
        <w:rPr>
          <w:rStyle w:val="FontStyle12"/>
          <w:sz w:val="28"/>
          <w:szCs w:val="28"/>
        </w:rPr>
      </w:pPr>
      <w:r w:rsidRPr="005B7DEA">
        <w:rPr>
          <w:rStyle w:val="FontStyle12"/>
          <w:sz w:val="28"/>
          <w:szCs w:val="28"/>
        </w:rPr>
        <w:t>б)</w:t>
      </w:r>
      <w:r w:rsidRPr="005B7DEA">
        <w:rPr>
          <w:rStyle w:val="FontStyle12"/>
          <w:sz w:val="28"/>
          <w:szCs w:val="28"/>
        </w:rPr>
        <w:tab/>
        <w:t>раздел IV изложить в следующей редакции:</w:t>
      </w:r>
    </w:p>
    <w:p w:rsidR="00F65E7E" w:rsidRPr="005B7DEA" w:rsidRDefault="00F65E7E" w:rsidP="001F5B13">
      <w:pPr>
        <w:pStyle w:val="Style4"/>
        <w:widowControl/>
        <w:spacing w:line="240" w:lineRule="auto"/>
        <w:ind w:firstLine="709"/>
        <w:jc w:val="center"/>
        <w:rPr>
          <w:rStyle w:val="FontStyle12"/>
          <w:sz w:val="28"/>
          <w:szCs w:val="28"/>
        </w:rPr>
      </w:pPr>
      <w:bookmarkStart w:id="0" w:name="_GoBack"/>
      <w:bookmarkEnd w:id="0"/>
      <w:r w:rsidRPr="005B7DEA">
        <w:rPr>
          <w:rStyle w:val="FontStyle12"/>
          <w:sz w:val="28"/>
          <w:szCs w:val="28"/>
        </w:rPr>
        <w:t>«IV. ИСПОЛЬЗОВАНИЕ РЕЗЕРВА УПРАВЛЕНЧЕСКИХ КАДРОВ</w:t>
      </w:r>
    </w:p>
    <w:p w:rsidR="00F65E7E" w:rsidRPr="005B7DEA" w:rsidRDefault="00F65E7E" w:rsidP="001F5B13">
      <w:pPr>
        <w:pStyle w:val="Style4"/>
        <w:widowControl/>
        <w:spacing w:line="240" w:lineRule="auto"/>
        <w:ind w:firstLine="709"/>
        <w:jc w:val="center"/>
        <w:rPr>
          <w:rStyle w:val="FontStyle12"/>
          <w:sz w:val="28"/>
          <w:szCs w:val="28"/>
        </w:rPr>
      </w:pPr>
      <w:r w:rsidRPr="005B7DEA">
        <w:rPr>
          <w:rStyle w:val="FontStyle12"/>
          <w:sz w:val="28"/>
          <w:szCs w:val="28"/>
        </w:rPr>
        <w:t>РЕСПУБЛИКИ ТАТАРСТАН</w:t>
      </w:r>
    </w:p>
    <w:p w:rsidR="00F65E7E" w:rsidRPr="005B7DEA" w:rsidRDefault="00F65E7E" w:rsidP="00F65E7E">
      <w:pPr>
        <w:pStyle w:val="Style6"/>
        <w:widowControl/>
        <w:spacing w:line="240" w:lineRule="auto"/>
        <w:ind w:firstLine="709"/>
        <w:rPr>
          <w:sz w:val="28"/>
          <w:szCs w:val="28"/>
        </w:rPr>
      </w:pPr>
    </w:p>
    <w:p w:rsidR="00F65E7E" w:rsidRPr="005B7DEA" w:rsidRDefault="00F65E7E" w:rsidP="00F65E7E">
      <w:pPr>
        <w:pStyle w:val="Style6"/>
        <w:widowControl/>
        <w:spacing w:line="240" w:lineRule="auto"/>
        <w:ind w:firstLine="709"/>
        <w:rPr>
          <w:rStyle w:val="FontStyle12"/>
          <w:sz w:val="28"/>
          <w:szCs w:val="28"/>
        </w:rPr>
      </w:pPr>
      <w:r w:rsidRPr="005B7DEA">
        <w:rPr>
          <w:rStyle w:val="FontStyle12"/>
          <w:sz w:val="28"/>
          <w:szCs w:val="28"/>
        </w:rPr>
        <w:t>27. Резерв управленческих кадров Республики Татарстан является приоритетным источником назначения на вакантные должности, указанные в пункте 2 настоящего Положения.</w:t>
      </w:r>
    </w:p>
    <w:p w:rsidR="00F65E7E" w:rsidRPr="005B7DEA" w:rsidRDefault="00F65E7E" w:rsidP="00F65E7E">
      <w:pPr>
        <w:pStyle w:val="Style9"/>
        <w:widowControl/>
        <w:numPr>
          <w:ilvl w:val="0"/>
          <w:numId w:val="1"/>
        </w:numPr>
        <w:tabs>
          <w:tab w:val="left" w:pos="1440"/>
        </w:tabs>
        <w:spacing w:line="240" w:lineRule="auto"/>
        <w:ind w:firstLine="709"/>
        <w:rPr>
          <w:rStyle w:val="FontStyle12"/>
          <w:sz w:val="28"/>
          <w:szCs w:val="28"/>
        </w:rPr>
      </w:pPr>
      <w:r w:rsidRPr="005B7DEA">
        <w:rPr>
          <w:rStyle w:val="FontStyle12"/>
          <w:sz w:val="28"/>
          <w:szCs w:val="28"/>
        </w:rPr>
        <w:t>При образовании вакантной государственной должности Республики Татарстан, назначение на которую осуществляется Президентом Республики Татарстан, Комиссия по кадрам Совета в течение трех рабочих дней может представить для ознакомления Президенту Республики Татарстан список кандидатов для замещения данной должности из числа лиц, включенных в резерв управленческих кадров Республики Татарстан.</w:t>
      </w:r>
    </w:p>
    <w:p w:rsidR="00F65E7E" w:rsidRPr="005B7DEA" w:rsidRDefault="00F65E7E" w:rsidP="00F65E7E">
      <w:pPr>
        <w:pStyle w:val="Style6"/>
        <w:widowControl/>
        <w:spacing w:line="240" w:lineRule="auto"/>
        <w:ind w:firstLine="709"/>
        <w:rPr>
          <w:rStyle w:val="FontStyle12"/>
          <w:sz w:val="28"/>
          <w:szCs w:val="28"/>
        </w:rPr>
      </w:pPr>
      <w:r w:rsidRPr="005B7DEA">
        <w:rPr>
          <w:rStyle w:val="FontStyle12"/>
          <w:sz w:val="28"/>
          <w:szCs w:val="28"/>
        </w:rPr>
        <w:lastRenderedPageBreak/>
        <w:t>При образовании вакантной должности главы муниципального района, городского округа в Республике Татарстан лица, включенные в резерв управленческих кадров Республики Татарстан, могут в установленном законодательством о местном самоуправлении порядке принять участие в выборных процедурах.</w:t>
      </w:r>
    </w:p>
    <w:p w:rsidR="00F65E7E" w:rsidRPr="005B7DEA" w:rsidRDefault="00F65E7E" w:rsidP="00F65E7E">
      <w:pPr>
        <w:pStyle w:val="Style9"/>
        <w:widowControl/>
        <w:numPr>
          <w:ilvl w:val="0"/>
          <w:numId w:val="2"/>
        </w:numPr>
        <w:tabs>
          <w:tab w:val="left" w:pos="1440"/>
        </w:tabs>
        <w:spacing w:line="240" w:lineRule="auto"/>
        <w:ind w:firstLine="709"/>
        <w:rPr>
          <w:rStyle w:val="FontStyle12"/>
          <w:sz w:val="28"/>
          <w:szCs w:val="28"/>
        </w:rPr>
      </w:pPr>
      <w:proofErr w:type="gramStart"/>
      <w:r w:rsidRPr="005B7DEA">
        <w:rPr>
          <w:rStyle w:val="FontStyle12"/>
          <w:sz w:val="28"/>
          <w:szCs w:val="28"/>
        </w:rPr>
        <w:t xml:space="preserve">При образовании вакантной должности государственной гражданской службы Республики Татарстан категории </w:t>
      </w:r>
      <w:r w:rsidR="001F5B13">
        <w:rPr>
          <w:rStyle w:val="FontStyle12"/>
          <w:sz w:val="28"/>
          <w:szCs w:val="28"/>
        </w:rPr>
        <w:t>«</w:t>
      </w:r>
      <w:r w:rsidRPr="005B7DEA">
        <w:rPr>
          <w:rStyle w:val="FontStyle12"/>
          <w:sz w:val="28"/>
          <w:szCs w:val="28"/>
        </w:rPr>
        <w:t>руков</w:t>
      </w:r>
      <w:r w:rsidR="001F5B13">
        <w:rPr>
          <w:rStyle w:val="FontStyle12"/>
          <w:sz w:val="28"/>
          <w:szCs w:val="28"/>
        </w:rPr>
        <w:t xml:space="preserve">одители» высшей группы должностей в </w:t>
      </w:r>
      <w:r w:rsidRPr="005B7DEA">
        <w:rPr>
          <w:rStyle w:val="FontStyle12"/>
          <w:sz w:val="28"/>
          <w:szCs w:val="28"/>
        </w:rPr>
        <w:t>исполнительных</w:t>
      </w:r>
      <w:r w:rsidR="001F5B13">
        <w:rPr>
          <w:rStyle w:val="FontStyle12"/>
          <w:sz w:val="28"/>
          <w:szCs w:val="28"/>
        </w:rPr>
        <w:t xml:space="preserve"> органах государственной </w:t>
      </w:r>
      <w:r w:rsidRPr="005B7DEA">
        <w:rPr>
          <w:rStyle w:val="FontStyle12"/>
          <w:sz w:val="28"/>
          <w:szCs w:val="28"/>
        </w:rPr>
        <w:t xml:space="preserve">власти Республики Татарстан, назначение на которые и освобождение от которых осуществляется Кабинетом Министров Республики Татарстан, </w:t>
      </w:r>
      <w:r w:rsidR="00B75286">
        <w:rPr>
          <w:rStyle w:val="FontStyle12"/>
          <w:sz w:val="28"/>
          <w:szCs w:val="28"/>
        </w:rPr>
        <w:t xml:space="preserve">замещение которых осуществляется на условиях срочных служебных контрактов, </w:t>
      </w:r>
      <w:r w:rsidRPr="005B7DEA">
        <w:rPr>
          <w:rStyle w:val="FontStyle12"/>
          <w:sz w:val="28"/>
          <w:szCs w:val="28"/>
        </w:rPr>
        <w:t>ру</w:t>
      </w:r>
      <w:r w:rsidR="001F5B13">
        <w:rPr>
          <w:rStyle w:val="FontStyle12"/>
          <w:sz w:val="28"/>
          <w:szCs w:val="28"/>
        </w:rPr>
        <w:t>ководитель исполнительного органа государственной</w:t>
      </w:r>
      <w:r w:rsidRPr="005B7DEA">
        <w:rPr>
          <w:rStyle w:val="FontStyle12"/>
          <w:sz w:val="28"/>
          <w:szCs w:val="28"/>
        </w:rPr>
        <w:t xml:space="preserve"> власти Республики Татарстан направляет в Комиссию по кадрам Совета предложение по кандидатам для замещения данной</w:t>
      </w:r>
      <w:proofErr w:type="gramEnd"/>
      <w:r w:rsidRPr="005B7DEA">
        <w:rPr>
          <w:rStyle w:val="FontStyle12"/>
          <w:sz w:val="28"/>
          <w:szCs w:val="28"/>
        </w:rPr>
        <w:t xml:space="preserve"> должности из числа лиц, включенных в резерв управленческих кадров Республики Татарстан или кадровый резерв Республики Татарстан.</w:t>
      </w:r>
    </w:p>
    <w:p w:rsidR="00F65E7E" w:rsidRPr="005B7DEA" w:rsidRDefault="00F65E7E" w:rsidP="00F65E7E">
      <w:pPr>
        <w:pStyle w:val="Style6"/>
        <w:widowControl/>
        <w:spacing w:line="240" w:lineRule="auto"/>
        <w:ind w:firstLine="709"/>
        <w:rPr>
          <w:rStyle w:val="FontStyle12"/>
          <w:sz w:val="28"/>
          <w:szCs w:val="28"/>
        </w:rPr>
      </w:pPr>
      <w:proofErr w:type="gramStart"/>
      <w:r w:rsidRPr="005B7DEA">
        <w:rPr>
          <w:rStyle w:val="FontStyle12"/>
          <w:sz w:val="28"/>
          <w:szCs w:val="28"/>
        </w:rPr>
        <w:t>Для получения сведений о лицах, включенных в резерв управленческ</w:t>
      </w:r>
      <w:r w:rsidR="001F5B13">
        <w:rPr>
          <w:rStyle w:val="FontStyle12"/>
          <w:sz w:val="28"/>
          <w:szCs w:val="28"/>
        </w:rPr>
        <w:t xml:space="preserve">их кадров Республики Татарстан, </w:t>
      </w:r>
      <w:r w:rsidRPr="005B7DEA">
        <w:rPr>
          <w:rStyle w:val="FontStyle12"/>
          <w:sz w:val="28"/>
          <w:szCs w:val="28"/>
        </w:rPr>
        <w:t>исполнительн</w:t>
      </w:r>
      <w:r w:rsidR="001F5B13">
        <w:rPr>
          <w:rStyle w:val="FontStyle12"/>
          <w:sz w:val="28"/>
          <w:szCs w:val="28"/>
        </w:rPr>
        <w:t>ы</w:t>
      </w:r>
      <w:r w:rsidRPr="005B7DEA">
        <w:rPr>
          <w:rStyle w:val="FontStyle12"/>
          <w:sz w:val="28"/>
          <w:szCs w:val="28"/>
        </w:rPr>
        <w:t>й</w:t>
      </w:r>
      <w:r w:rsidR="001F5B13">
        <w:rPr>
          <w:rStyle w:val="FontStyle12"/>
          <w:sz w:val="28"/>
          <w:szCs w:val="28"/>
        </w:rPr>
        <w:t xml:space="preserve"> орган государственной </w:t>
      </w:r>
      <w:r w:rsidRPr="005B7DEA">
        <w:rPr>
          <w:rStyle w:val="FontStyle12"/>
          <w:sz w:val="28"/>
          <w:szCs w:val="28"/>
        </w:rPr>
        <w:t xml:space="preserve">власти Республики Татарстан использует государственную информационную систему Республики Татарстан «Единая информационная система кадрового состава государственной гражданской службы Республики Татарстан и муниципальной службы в Республике Татарстан», раздел интернет-портала «Государственная гражданская и муниципальная служба», размещенный по адресу в сети Интернет </w:t>
      </w:r>
      <w:r w:rsidRPr="005B7DEA">
        <w:rPr>
          <w:rStyle w:val="FontStyle12"/>
          <w:sz w:val="28"/>
          <w:szCs w:val="28"/>
          <w:lang w:val="en-US"/>
        </w:rPr>
        <w:t>https</w:t>
      </w:r>
      <w:r w:rsidRPr="005B7DEA">
        <w:rPr>
          <w:rStyle w:val="FontStyle12"/>
          <w:sz w:val="28"/>
          <w:szCs w:val="28"/>
        </w:rPr>
        <w:t>://</w:t>
      </w:r>
      <w:proofErr w:type="spellStart"/>
      <w:r w:rsidRPr="005B7DEA">
        <w:rPr>
          <w:rStyle w:val="FontStyle12"/>
          <w:sz w:val="28"/>
          <w:szCs w:val="28"/>
          <w:lang w:val="en-US"/>
        </w:rPr>
        <w:t>esia</w:t>
      </w:r>
      <w:proofErr w:type="spellEnd"/>
      <w:r w:rsidRPr="005B7DEA">
        <w:rPr>
          <w:rStyle w:val="FontStyle12"/>
          <w:sz w:val="28"/>
          <w:szCs w:val="28"/>
        </w:rPr>
        <w:t>.</w:t>
      </w:r>
      <w:proofErr w:type="spellStart"/>
      <w:r w:rsidRPr="005B7DEA">
        <w:rPr>
          <w:rStyle w:val="FontStyle12"/>
          <w:sz w:val="28"/>
          <w:szCs w:val="28"/>
          <w:lang w:val="en-US"/>
        </w:rPr>
        <w:t>tatar</w:t>
      </w:r>
      <w:proofErr w:type="spellEnd"/>
      <w:r w:rsidRPr="005B7DEA">
        <w:rPr>
          <w:rStyle w:val="FontStyle12"/>
          <w:sz w:val="28"/>
          <w:szCs w:val="28"/>
        </w:rPr>
        <w:t>.</w:t>
      </w:r>
      <w:proofErr w:type="spellStart"/>
      <w:r w:rsidRPr="005B7DEA">
        <w:rPr>
          <w:rStyle w:val="FontStyle12"/>
          <w:sz w:val="28"/>
          <w:szCs w:val="28"/>
          <w:lang w:val="en-US"/>
        </w:rPr>
        <w:t>ru</w:t>
      </w:r>
      <w:proofErr w:type="spellEnd"/>
      <w:r w:rsidRPr="005B7DEA">
        <w:rPr>
          <w:rStyle w:val="FontStyle12"/>
          <w:sz w:val="28"/>
          <w:szCs w:val="28"/>
        </w:rPr>
        <w:t>/</w:t>
      </w:r>
      <w:r w:rsidRPr="005B7DEA">
        <w:rPr>
          <w:rStyle w:val="FontStyle12"/>
          <w:sz w:val="28"/>
          <w:szCs w:val="28"/>
          <w:lang w:val="en-US"/>
        </w:rPr>
        <w:t>admin</w:t>
      </w:r>
      <w:r w:rsidRPr="005B7DEA">
        <w:rPr>
          <w:rStyle w:val="FontStyle12"/>
          <w:sz w:val="28"/>
          <w:szCs w:val="28"/>
        </w:rPr>
        <w:t>/</w:t>
      </w:r>
      <w:proofErr w:type="spellStart"/>
      <w:r w:rsidRPr="005B7DEA">
        <w:rPr>
          <w:rStyle w:val="FontStyle12"/>
          <w:sz w:val="28"/>
          <w:szCs w:val="28"/>
          <w:lang w:val="en-US"/>
        </w:rPr>
        <w:t>rezervrt</w:t>
      </w:r>
      <w:proofErr w:type="spellEnd"/>
      <w:r w:rsidRPr="005B7DEA">
        <w:rPr>
          <w:rStyle w:val="FontStyle12"/>
          <w:sz w:val="28"/>
          <w:szCs w:val="28"/>
        </w:rPr>
        <w:t xml:space="preserve"> или</w:t>
      </w:r>
      <w:proofErr w:type="gramEnd"/>
      <w:r w:rsidRPr="005B7DEA">
        <w:rPr>
          <w:rStyle w:val="FontStyle12"/>
          <w:sz w:val="28"/>
          <w:szCs w:val="28"/>
        </w:rPr>
        <w:t xml:space="preserve"> направляет в Департамент запрос, содержащий информацию о вакантной должности с указанием квалификационных требований </w:t>
      </w:r>
      <w:r w:rsidR="00B75286">
        <w:rPr>
          <w:rStyle w:val="FontStyle12"/>
          <w:sz w:val="28"/>
          <w:szCs w:val="28"/>
        </w:rPr>
        <w:br/>
      </w:r>
      <w:r w:rsidRPr="005B7DEA">
        <w:rPr>
          <w:rStyle w:val="FontStyle12"/>
          <w:sz w:val="28"/>
          <w:szCs w:val="28"/>
        </w:rPr>
        <w:t>и должностных обязанностей.</w:t>
      </w:r>
    </w:p>
    <w:p w:rsidR="00F65E7E" w:rsidRPr="005B7DEA" w:rsidRDefault="00F65E7E" w:rsidP="00F65E7E">
      <w:pPr>
        <w:pStyle w:val="Style6"/>
        <w:widowControl/>
        <w:spacing w:line="240" w:lineRule="auto"/>
        <w:ind w:firstLine="709"/>
        <w:rPr>
          <w:rStyle w:val="FontStyle12"/>
          <w:sz w:val="28"/>
          <w:szCs w:val="28"/>
        </w:rPr>
      </w:pPr>
      <w:r w:rsidRPr="005B7DEA">
        <w:rPr>
          <w:rStyle w:val="FontStyle12"/>
          <w:sz w:val="28"/>
          <w:szCs w:val="28"/>
        </w:rPr>
        <w:t>В течение трех рабочих дней со дня получения указанного з</w:t>
      </w:r>
      <w:r w:rsidR="00B75286">
        <w:rPr>
          <w:rStyle w:val="FontStyle12"/>
          <w:sz w:val="28"/>
          <w:szCs w:val="28"/>
        </w:rPr>
        <w:t>апроса Департамент направляет в исполнительны</w:t>
      </w:r>
      <w:r w:rsidRPr="005B7DEA">
        <w:rPr>
          <w:rStyle w:val="FontStyle12"/>
          <w:sz w:val="28"/>
          <w:szCs w:val="28"/>
        </w:rPr>
        <w:t>й</w:t>
      </w:r>
      <w:r w:rsidR="00B75286">
        <w:rPr>
          <w:rStyle w:val="FontStyle12"/>
          <w:sz w:val="28"/>
          <w:szCs w:val="28"/>
        </w:rPr>
        <w:t xml:space="preserve"> орган государственной </w:t>
      </w:r>
      <w:r w:rsidRPr="005B7DEA">
        <w:rPr>
          <w:rStyle w:val="FontStyle12"/>
          <w:sz w:val="28"/>
          <w:szCs w:val="28"/>
        </w:rPr>
        <w:t xml:space="preserve">власти Республики Татарстан перечень кандидатов, соответствующих квалификационным требованиям для замещения вакантной должности из числа лиц, включенных </w:t>
      </w:r>
      <w:r w:rsidR="00B75286">
        <w:rPr>
          <w:rStyle w:val="FontStyle12"/>
          <w:sz w:val="28"/>
          <w:szCs w:val="28"/>
        </w:rPr>
        <w:br/>
      </w:r>
      <w:r w:rsidRPr="005B7DEA">
        <w:rPr>
          <w:rStyle w:val="FontStyle12"/>
          <w:sz w:val="28"/>
          <w:szCs w:val="28"/>
        </w:rPr>
        <w:t>в резерв управленческих кадров Республики Татарстан или кадровый резерв Республики Татарстан.</w:t>
      </w:r>
    </w:p>
    <w:p w:rsidR="00F65E7E" w:rsidRPr="005B7DEA" w:rsidRDefault="00F65E7E" w:rsidP="00F65E7E">
      <w:pPr>
        <w:pStyle w:val="Style9"/>
        <w:widowControl/>
        <w:tabs>
          <w:tab w:val="left" w:pos="1238"/>
        </w:tabs>
        <w:spacing w:line="240" w:lineRule="auto"/>
        <w:ind w:firstLine="709"/>
        <w:rPr>
          <w:rStyle w:val="FontStyle12"/>
          <w:sz w:val="28"/>
          <w:szCs w:val="28"/>
        </w:rPr>
      </w:pPr>
      <w:r w:rsidRPr="005B7DEA">
        <w:rPr>
          <w:rStyle w:val="FontStyle12"/>
          <w:sz w:val="28"/>
          <w:szCs w:val="28"/>
        </w:rPr>
        <w:t>30.</w:t>
      </w:r>
      <w:r w:rsidRPr="005B7DEA">
        <w:rPr>
          <w:rStyle w:val="FontStyle12"/>
          <w:sz w:val="28"/>
          <w:szCs w:val="28"/>
        </w:rPr>
        <w:tab/>
        <w:t>Лицо, состоящее в резерве управленческих кадров Республики</w:t>
      </w:r>
      <w:r w:rsidRPr="005B7DEA">
        <w:rPr>
          <w:rStyle w:val="FontStyle12"/>
          <w:sz w:val="28"/>
          <w:szCs w:val="28"/>
        </w:rPr>
        <w:br/>
        <w:t>Татарстан, исключается из него по решению Совета:</w:t>
      </w:r>
    </w:p>
    <w:p w:rsidR="00F65E7E" w:rsidRPr="005B7DEA" w:rsidRDefault="00F65E7E" w:rsidP="00F65E7E">
      <w:pPr>
        <w:pStyle w:val="Style6"/>
        <w:widowControl/>
        <w:spacing w:line="240" w:lineRule="auto"/>
        <w:ind w:firstLine="709"/>
        <w:rPr>
          <w:rStyle w:val="FontStyle12"/>
          <w:sz w:val="28"/>
          <w:szCs w:val="28"/>
        </w:rPr>
      </w:pPr>
      <w:r w:rsidRPr="005B7DEA">
        <w:rPr>
          <w:rStyle w:val="FontStyle12"/>
          <w:sz w:val="28"/>
          <w:szCs w:val="28"/>
        </w:rPr>
        <w:t>на основании письменного заявления указанного лица об исключении из резерва управленческих кадров Республики Татарстан;</w:t>
      </w:r>
    </w:p>
    <w:p w:rsidR="00F65E7E" w:rsidRPr="005B7DEA" w:rsidRDefault="00F65E7E" w:rsidP="00F65E7E">
      <w:pPr>
        <w:pStyle w:val="Style6"/>
        <w:widowControl/>
        <w:spacing w:line="240" w:lineRule="auto"/>
        <w:ind w:firstLine="709"/>
        <w:jc w:val="left"/>
        <w:rPr>
          <w:rStyle w:val="FontStyle12"/>
          <w:sz w:val="28"/>
          <w:szCs w:val="28"/>
        </w:rPr>
      </w:pPr>
      <w:r w:rsidRPr="005B7DEA">
        <w:rPr>
          <w:rStyle w:val="FontStyle12"/>
          <w:sz w:val="28"/>
          <w:szCs w:val="28"/>
        </w:rPr>
        <w:t>в случае его назначения на вышестоящую управленческую должность;</w:t>
      </w:r>
    </w:p>
    <w:p w:rsidR="00F65E7E" w:rsidRPr="005B7DEA" w:rsidRDefault="00F65E7E" w:rsidP="00F65E7E">
      <w:pPr>
        <w:pStyle w:val="Style6"/>
        <w:widowControl/>
        <w:spacing w:line="240" w:lineRule="auto"/>
        <w:ind w:firstLine="709"/>
        <w:rPr>
          <w:rStyle w:val="FontStyle12"/>
          <w:sz w:val="28"/>
          <w:szCs w:val="28"/>
        </w:rPr>
      </w:pPr>
      <w:r w:rsidRPr="005B7DEA">
        <w:rPr>
          <w:rStyle w:val="FontStyle12"/>
          <w:sz w:val="28"/>
          <w:szCs w:val="28"/>
        </w:rPr>
        <w:t xml:space="preserve">в случае признания его полностью нетрудоспособным в соответствии </w:t>
      </w:r>
      <w:r w:rsidR="00B75286">
        <w:rPr>
          <w:rStyle w:val="FontStyle12"/>
          <w:sz w:val="28"/>
          <w:szCs w:val="28"/>
        </w:rPr>
        <w:br/>
      </w:r>
      <w:r w:rsidRPr="005B7DEA">
        <w:rPr>
          <w:rStyle w:val="FontStyle12"/>
          <w:sz w:val="28"/>
          <w:szCs w:val="28"/>
        </w:rPr>
        <w:t>с медицинским заключением, признания недееспособным или ограниченно дееспособным решением суда, вступившим в законную силу;</w:t>
      </w:r>
    </w:p>
    <w:p w:rsidR="00F65E7E" w:rsidRPr="005B7DEA" w:rsidRDefault="00F65E7E" w:rsidP="00F65E7E">
      <w:pPr>
        <w:pStyle w:val="Style6"/>
        <w:widowControl/>
        <w:spacing w:line="240" w:lineRule="auto"/>
        <w:ind w:firstLine="709"/>
        <w:rPr>
          <w:rStyle w:val="FontStyle12"/>
          <w:sz w:val="28"/>
          <w:szCs w:val="28"/>
        </w:rPr>
      </w:pPr>
      <w:r w:rsidRPr="005B7DEA">
        <w:rPr>
          <w:rStyle w:val="FontStyle12"/>
          <w:sz w:val="28"/>
          <w:szCs w:val="28"/>
        </w:rPr>
        <w:t xml:space="preserve">в случае выявления факта недостоверности сведений, содержащихся </w:t>
      </w:r>
      <w:r w:rsidR="00B75286">
        <w:rPr>
          <w:rStyle w:val="FontStyle12"/>
          <w:sz w:val="28"/>
          <w:szCs w:val="28"/>
        </w:rPr>
        <w:br/>
      </w:r>
      <w:r w:rsidRPr="005B7DEA">
        <w:rPr>
          <w:rStyle w:val="FontStyle12"/>
          <w:sz w:val="28"/>
          <w:szCs w:val="28"/>
        </w:rPr>
        <w:t>в документах, указанных в пункте 13 настоящего Положения;</w:t>
      </w:r>
    </w:p>
    <w:p w:rsidR="00F65E7E" w:rsidRPr="005B7DEA" w:rsidRDefault="00F65E7E" w:rsidP="00F65E7E">
      <w:pPr>
        <w:pStyle w:val="Style6"/>
        <w:widowControl/>
        <w:spacing w:line="240" w:lineRule="auto"/>
        <w:ind w:firstLine="709"/>
        <w:rPr>
          <w:rStyle w:val="FontStyle12"/>
          <w:sz w:val="28"/>
          <w:szCs w:val="28"/>
        </w:rPr>
      </w:pPr>
      <w:r w:rsidRPr="005B7DEA">
        <w:rPr>
          <w:rStyle w:val="FontStyle12"/>
          <w:sz w:val="28"/>
          <w:szCs w:val="28"/>
        </w:rPr>
        <w:t>в случае его смерти, а также признания судом у</w:t>
      </w:r>
      <w:r w:rsidR="00B75286">
        <w:rPr>
          <w:rStyle w:val="FontStyle12"/>
          <w:sz w:val="28"/>
          <w:szCs w:val="28"/>
        </w:rPr>
        <w:t>мершим или безвестно отсутствующи</w:t>
      </w:r>
      <w:r w:rsidRPr="005B7DEA">
        <w:rPr>
          <w:rStyle w:val="FontStyle12"/>
          <w:sz w:val="28"/>
          <w:szCs w:val="28"/>
        </w:rPr>
        <w:t>м;</w:t>
      </w:r>
    </w:p>
    <w:p w:rsidR="00F65E7E" w:rsidRPr="005B7DEA" w:rsidRDefault="00F65E7E" w:rsidP="00F65E7E">
      <w:pPr>
        <w:pStyle w:val="Style6"/>
        <w:widowControl/>
        <w:spacing w:line="240" w:lineRule="auto"/>
        <w:ind w:firstLine="709"/>
        <w:rPr>
          <w:rStyle w:val="FontStyle12"/>
          <w:sz w:val="28"/>
          <w:szCs w:val="28"/>
        </w:rPr>
      </w:pPr>
      <w:r w:rsidRPr="005B7DEA">
        <w:rPr>
          <w:rStyle w:val="FontStyle12"/>
          <w:sz w:val="28"/>
          <w:szCs w:val="28"/>
        </w:rPr>
        <w:t>в случае вступления в отношении его в законную силу обвинительного приговора суда;</w:t>
      </w:r>
    </w:p>
    <w:p w:rsidR="00F65E7E" w:rsidRPr="005B7DEA" w:rsidRDefault="00F65E7E" w:rsidP="00F65E7E">
      <w:pPr>
        <w:pStyle w:val="Style6"/>
        <w:widowControl/>
        <w:spacing w:line="240" w:lineRule="auto"/>
        <w:ind w:firstLine="709"/>
        <w:rPr>
          <w:rStyle w:val="FontStyle12"/>
          <w:sz w:val="28"/>
          <w:szCs w:val="28"/>
        </w:rPr>
      </w:pPr>
      <w:r w:rsidRPr="005B7DEA">
        <w:rPr>
          <w:rStyle w:val="FontStyle12"/>
          <w:sz w:val="28"/>
          <w:szCs w:val="28"/>
        </w:rPr>
        <w:lastRenderedPageBreak/>
        <w:t>в случае выхода из гражданства Российской Федерации или приобретения гражданства другого государства,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B75286" w:rsidRDefault="00F65E7E" w:rsidP="00F65E7E">
      <w:pPr>
        <w:pStyle w:val="Style4"/>
        <w:widowControl/>
        <w:spacing w:line="240" w:lineRule="auto"/>
        <w:ind w:firstLine="709"/>
        <w:jc w:val="left"/>
        <w:rPr>
          <w:rStyle w:val="FontStyle12"/>
          <w:sz w:val="28"/>
          <w:szCs w:val="28"/>
        </w:rPr>
      </w:pPr>
      <w:r w:rsidRPr="005B7DEA">
        <w:rPr>
          <w:rStyle w:val="FontStyle12"/>
          <w:sz w:val="28"/>
          <w:szCs w:val="28"/>
        </w:rPr>
        <w:t xml:space="preserve">в случае, предусмотренном пунктом 24 настоящего Положения; </w:t>
      </w:r>
    </w:p>
    <w:p w:rsidR="00F65E7E" w:rsidRPr="005B7DEA" w:rsidRDefault="00F65E7E" w:rsidP="00F65E7E">
      <w:pPr>
        <w:pStyle w:val="Style4"/>
        <w:widowControl/>
        <w:spacing w:line="240" w:lineRule="auto"/>
        <w:ind w:firstLine="709"/>
        <w:jc w:val="left"/>
        <w:rPr>
          <w:rStyle w:val="FontStyle12"/>
          <w:sz w:val="28"/>
          <w:szCs w:val="28"/>
        </w:rPr>
      </w:pPr>
      <w:r w:rsidRPr="005B7DEA">
        <w:rPr>
          <w:rStyle w:val="FontStyle12"/>
          <w:sz w:val="28"/>
          <w:szCs w:val="28"/>
        </w:rPr>
        <w:t xml:space="preserve">в случаях его увольнения по основаниям, предусмотренным пунктами 3, 5 </w:t>
      </w:r>
      <w:r w:rsidR="00B75286">
        <w:rPr>
          <w:rStyle w:val="FontStyle12"/>
          <w:sz w:val="28"/>
          <w:szCs w:val="28"/>
        </w:rPr>
        <w:t>–</w:t>
      </w:r>
      <w:r w:rsidRPr="005B7DEA">
        <w:rPr>
          <w:rStyle w:val="FontStyle12"/>
          <w:sz w:val="28"/>
          <w:szCs w:val="28"/>
        </w:rPr>
        <w:t xml:space="preserve"> 11 части первой статьи 81 Трудового кодекса Российской Федерации</w:t>
      </w:r>
      <w:proofErr w:type="gramStart"/>
      <w:r w:rsidRPr="005B7DEA">
        <w:rPr>
          <w:rStyle w:val="FontStyle12"/>
          <w:sz w:val="28"/>
          <w:szCs w:val="28"/>
        </w:rPr>
        <w:t>.».</w:t>
      </w:r>
      <w:proofErr w:type="gramEnd"/>
    </w:p>
    <w:p w:rsidR="00F65E7E" w:rsidRPr="005B7DEA" w:rsidRDefault="00F65E7E" w:rsidP="00F65E7E">
      <w:pPr>
        <w:pStyle w:val="Style6"/>
        <w:widowControl/>
        <w:spacing w:line="240" w:lineRule="auto"/>
        <w:ind w:firstLine="709"/>
        <w:jc w:val="left"/>
        <w:rPr>
          <w:sz w:val="28"/>
          <w:szCs w:val="28"/>
        </w:rPr>
      </w:pPr>
    </w:p>
    <w:p w:rsidR="006F23D0" w:rsidRDefault="00F65E7E" w:rsidP="00F65E7E">
      <w:pPr>
        <w:ind w:firstLine="709"/>
        <w:rPr>
          <w:rStyle w:val="FontStyle12"/>
          <w:sz w:val="28"/>
          <w:szCs w:val="28"/>
        </w:rPr>
      </w:pPr>
      <w:r w:rsidRPr="005B7DEA">
        <w:rPr>
          <w:rStyle w:val="FontStyle12"/>
          <w:sz w:val="28"/>
          <w:szCs w:val="28"/>
        </w:rPr>
        <w:t>2. Настоящий Указ вступает в силу со дня его подписания.</w:t>
      </w:r>
    </w:p>
    <w:p w:rsidR="00B75286" w:rsidRDefault="00B75286" w:rsidP="00F65E7E">
      <w:pPr>
        <w:ind w:firstLine="709"/>
        <w:rPr>
          <w:rStyle w:val="FontStyle12"/>
          <w:sz w:val="28"/>
          <w:szCs w:val="28"/>
        </w:rPr>
      </w:pPr>
    </w:p>
    <w:p w:rsidR="00B75286" w:rsidRDefault="00B75286" w:rsidP="00F65E7E">
      <w:pPr>
        <w:ind w:firstLine="709"/>
        <w:rPr>
          <w:rStyle w:val="FontStyle12"/>
          <w:sz w:val="28"/>
          <w:szCs w:val="28"/>
        </w:rPr>
      </w:pPr>
    </w:p>
    <w:p w:rsidR="00B75286" w:rsidRDefault="00B75286" w:rsidP="00F65E7E">
      <w:pPr>
        <w:ind w:firstLine="709"/>
        <w:rPr>
          <w:rStyle w:val="FontStyle12"/>
          <w:sz w:val="28"/>
          <w:szCs w:val="28"/>
        </w:rPr>
      </w:pPr>
    </w:p>
    <w:p w:rsidR="00B75286" w:rsidRPr="00B75286" w:rsidRDefault="00B75286" w:rsidP="00F65E7E">
      <w:pPr>
        <w:ind w:firstLine="709"/>
        <w:rPr>
          <w:rStyle w:val="FontStyle12"/>
          <w:b/>
          <w:sz w:val="28"/>
          <w:szCs w:val="28"/>
        </w:rPr>
      </w:pPr>
      <w:r w:rsidRPr="00B75286">
        <w:rPr>
          <w:rStyle w:val="FontStyle12"/>
          <w:b/>
          <w:sz w:val="28"/>
          <w:szCs w:val="28"/>
        </w:rPr>
        <w:t>Президент</w:t>
      </w:r>
    </w:p>
    <w:p w:rsidR="00B75286" w:rsidRPr="00B75286" w:rsidRDefault="00B75286" w:rsidP="00B75286">
      <w:pPr>
        <w:rPr>
          <w:b/>
        </w:rPr>
      </w:pPr>
      <w:r w:rsidRPr="00B75286">
        <w:rPr>
          <w:rStyle w:val="FontStyle12"/>
          <w:b/>
          <w:sz w:val="28"/>
          <w:szCs w:val="28"/>
        </w:rPr>
        <w:t xml:space="preserve">Республики Татарстан                                                 </w:t>
      </w:r>
      <w:r>
        <w:rPr>
          <w:rStyle w:val="FontStyle12"/>
          <w:b/>
          <w:sz w:val="28"/>
          <w:szCs w:val="28"/>
        </w:rPr>
        <w:t xml:space="preserve">                       </w:t>
      </w:r>
      <w:r w:rsidRPr="00B75286">
        <w:rPr>
          <w:rStyle w:val="FontStyle12"/>
          <w:b/>
          <w:sz w:val="28"/>
          <w:szCs w:val="28"/>
        </w:rPr>
        <w:t xml:space="preserve">Р.Н. </w:t>
      </w:r>
      <w:proofErr w:type="spellStart"/>
      <w:r w:rsidRPr="00B75286">
        <w:rPr>
          <w:rStyle w:val="FontStyle12"/>
          <w:b/>
          <w:sz w:val="28"/>
          <w:szCs w:val="28"/>
        </w:rPr>
        <w:t>Минниханов</w:t>
      </w:r>
      <w:proofErr w:type="spellEnd"/>
    </w:p>
    <w:sectPr w:rsidR="00B75286" w:rsidRPr="00B75286" w:rsidSect="00F65E7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72E8B"/>
    <w:multiLevelType w:val="singleLevel"/>
    <w:tmpl w:val="EC86601E"/>
    <w:lvl w:ilvl="0">
      <w:start w:val="28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">
    <w:nsid w:val="77734E99"/>
    <w:multiLevelType w:val="singleLevel"/>
    <w:tmpl w:val="11B471EA"/>
    <w:lvl w:ilvl="0">
      <w:start w:val="29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E7E"/>
    <w:rsid w:val="001F5B13"/>
    <w:rsid w:val="00434092"/>
    <w:rsid w:val="006F23D0"/>
    <w:rsid w:val="009129E3"/>
    <w:rsid w:val="00B75286"/>
    <w:rsid w:val="00B83DF9"/>
    <w:rsid w:val="00F6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E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F65E7E"/>
    <w:pPr>
      <w:spacing w:line="336" w:lineRule="exact"/>
      <w:jc w:val="both"/>
    </w:pPr>
  </w:style>
  <w:style w:type="paragraph" w:customStyle="1" w:styleId="Style6">
    <w:name w:val="Style6"/>
    <w:basedOn w:val="a"/>
    <w:uiPriority w:val="99"/>
    <w:rsid w:val="00F65E7E"/>
    <w:pPr>
      <w:spacing w:line="331" w:lineRule="exact"/>
      <w:ind w:firstLine="720"/>
      <w:jc w:val="both"/>
    </w:pPr>
  </w:style>
  <w:style w:type="character" w:customStyle="1" w:styleId="FontStyle12">
    <w:name w:val="Font Style12"/>
    <w:basedOn w:val="a0"/>
    <w:uiPriority w:val="99"/>
    <w:rsid w:val="00F65E7E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F65E7E"/>
    <w:pPr>
      <w:jc w:val="center"/>
    </w:pPr>
  </w:style>
  <w:style w:type="paragraph" w:customStyle="1" w:styleId="Style3">
    <w:name w:val="Style3"/>
    <w:basedOn w:val="a"/>
    <w:uiPriority w:val="99"/>
    <w:rsid w:val="00F65E7E"/>
  </w:style>
  <w:style w:type="paragraph" w:customStyle="1" w:styleId="Style5">
    <w:name w:val="Style5"/>
    <w:basedOn w:val="a"/>
    <w:uiPriority w:val="99"/>
    <w:rsid w:val="00F65E7E"/>
    <w:pPr>
      <w:spacing w:line="326" w:lineRule="exact"/>
      <w:ind w:hanging="86"/>
    </w:pPr>
  </w:style>
  <w:style w:type="paragraph" w:customStyle="1" w:styleId="Style9">
    <w:name w:val="Style9"/>
    <w:basedOn w:val="a"/>
    <w:uiPriority w:val="99"/>
    <w:rsid w:val="00F65E7E"/>
    <w:pPr>
      <w:spacing w:line="324" w:lineRule="exact"/>
      <w:ind w:firstLine="720"/>
      <w:jc w:val="both"/>
    </w:pPr>
  </w:style>
  <w:style w:type="character" w:customStyle="1" w:styleId="FontStyle11">
    <w:name w:val="Font Style11"/>
    <w:basedOn w:val="a0"/>
    <w:uiPriority w:val="99"/>
    <w:rsid w:val="00F65E7E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E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F65E7E"/>
    <w:pPr>
      <w:spacing w:line="336" w:lineRule="exact"/>
      <w:jc w:val="both"/>
    </w:pPr>
  </w:style>
  <w:style w:type="paragraph" w:customStyle="1" w:styleId="Style6">
    <w:name w:val="Style6"/>
    <w:basedOn w:val="a"/>
    <w:uiPriority w:val="99"/>
    <w:rsid w:val="00F65E7E"/>
    <w:pPr>
      <w:spacing w:line="331" w:lineRule="exact"/>
      <w:ind w:firstLine="720"/>
      <w:jc w:val="both"/>
    </w:pPr>
  </w:style>
  <w:style w:type="character" w:customStyle="1" w:styleId="FontStyle12">
    <w:name w:val="Font Style12"/>
    <w:basedOn w:val="a0"/>
    <w:uiPriority w:val="99"/>
    <w:rsid w:val="00F65E7E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F65E7E"/>
    <w:pPr>
      <w:jc w:val="center"/>
    </w:pPr>
  </w:style>
  <w:style w:type="paragraph" w:customStyle="1" w:styleId="Style3">
    <w:name w:val="Style3"/>
    <w:basedOn w:val="a"/>
    <w:uiPriority w:val="99"/>
    <w:rsid w:val="00F65E7E"/>
  </w:style>
  <w:style w:type="paragraph" w:customStyle="1" w:styleId="Style5">
    <w:name w:val="Style5"/>
    <w:basedOn w:val="a"/>
    <w:uiPriority w:val="99"/>
    <w:rsid w:val="00F65E7E"/>
    <w:pPr>
      <w:spacing w:line="326" w:lineRule="exact"/>
      <w:ind w:hanging="86"/>
    </w:pPr>
  </w:style>
  <w:style w:type="paragraph" w:customStyle="1" w:styleId="Style9">
    <w:name w:val="Style9"/>
    <w:basedOn w:val="a"/>
    <w:uiPriority w:val="99"/>
    <w:rsid w:val="00F65E7E"/>
    <w:pPr>
      <w:spacing w:line="324" w:lineRule="exact"/>
      <w:ind w:firstLine="720"/>
      <w:jc w:val="both"/>
    </w:pPr>
  </w:style>
  <w:style w:type="character" w:customStyle="1" w:styleId="FontStyle11">
    <w:name w:val="Font Style11"/>
    <w:basedOn w:val="a0"/>
    <w:uiPriority w:val="99"/>
    <w:rsid w:val="00F65E7E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Kazanceva</cp:lastModifiedBy>
  <cp:revision>3</cp:revision>
  <dcterms:created xsi:type="dcterms:W3CDTF">2021-12-29T15:16:00Z</dcterms:created>
  <dcterms:modified xsi:type="dcterms:W3CDTF">2021-12-29T16:38:00Z</dcterms:modified>
</cp:coreProperties>
</file>