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B49" w:rsidRDefault="00374B49" w:rsidP="00AC3C38">
      <w:pPr>
        <w:tabs>
          <w:tab w:val="left" w:pos="4962"/>
        </w:tabs>
        <w:autoSpaceDE w:val="0"/>
        <w:autoSpaceDN w:val="0"/>
        <w:adjustRightInd w:val="0"/>
        <w:spacing w:line="264" w:lineRule="auto"/>
        <w:ind w:right="5242"/>
        <w:jc w:val="both"/>
        <w:rPr>
          <w:bCs/>
          <w:sz w:val="28"/>
          <w:szCs w:val="28"/>
        </w:rPr>
      </w:pPr>
      <w:bookmarkStart w:id="0" w:name="_GoBack"/>
      <w:bookmarkEnd w:id="0"/>
      <w:r w:rsidRPr="00E47648">
        <w:rPr>
          <w:bCs/>
          <w:sz w:val="28"/>
          <w:szCs w:val="28"/>
        </w:rPr>
        <w:t>О внесении изменени</w:t>
      </w:r>
      <w:r w:rsidR="006D23C7">
        <w:rPr>
          <w:bCs/>
          <w:sz w:val="28"/>
          <w:szCs w:val="28"/>
        </w:rPr>
        <w:t>й</w:t>
      </w:r>
      <w:r w:rsidRPr="00E47648">
        <w:rPr>
          <w:bCs/>
          <w:sz w:val="28"/>
          <w:szCs w:val="28"/>
        </w:rPr>
        <w:t xml:space="preserve"> в</w:t>
      </w:r>
      <w:r w:rsidR="00EA2CB3">
        <w:rPr>
          <w:bCs/>
          <w:sz w:val="28"/>
          <w:szCs w:val="28"/>
        </w:rPr>
        <w:t xml:space="preserve"> </w:t>
      </w:r>
      <w:r w:rsidR="007029C3">
        <w:rPr>
          <w:bCs/>
          <w:sz w:val="28"/>
          <w:szCs w:val="28"/>
        </w:rPr>
        <w:t>Правила подг</w:t>
      </w:r>
      <w:r w:rsidR="007029C3">
        <w:rPr>
          <w:bCs/>
          <w:sz w:val="28"/>
          <w:szCs w:val="28"/>
        </w:rPr>
        <w:t>о</w:t>
      </w:r>
      <w:r w:rsidR="007029C3">
        <w:rPr>
          <w:bCs/>
          <w:sz w:val="28"/>
          <w:szCs w:val="28"/>
        </w:rPr>
        <w:t>товки нормативных правовых актов ре</w:t>
      </w:r>
      <w:r w:rsidR="007029C3">
        <w:rPr>
          <w:bCs/>
          <w:sz w:val="28"/>
          <w:szCs w:val="28"/>
        </w:rPr>
        <w:t>с</w:t>
      </w:r>
      <w:r w:rsidR="007029C3">
        <w:rPr>
          <w:bCs/>
          <w:sz w:val="28"/>
          <w:szCs w:val="28"/>
        </w:rPr>
        <w:t>публиканских орг</w:t>
      </w:r>
      <w:r w:rsidR="007029C3">
        <w:rPr>
          <w:bCs/>
          <w:sz w:val="28"/>
          <w:szCs w:val="28"/>
        </w:rPr>
        <w:t>а</w:t>
      </w:r>
      <w:r w:rsidR="007029C3">
        <w:rPr>
          <w:bCs/>
          <w:sz w:val="28"/>
          <w:szCs w:val="28"/>
        </w:rPr>
        <w:t>нов исполнительной власти, их госуда</w:t>
      </w:r>
      <w:r w:rsidR="007029C3">
        <w:rPr>
          <w:bCs/>
          <w:sz w:val="28"/>
          <w:szCs w:val="28"/>
        </w:rPr>
        <w:t>р</w:t>
      </w:r>
      <w:r w:rsidR="007029C3">
        <w:rPr>
          <w:bCs/>
          <w:sz w:val="28"/>
          <w:szCs w:val="28"/>
        </w:rPr>
        <w:t xml:space="preserve">ственной регистрации и опубликования, утвержденные </w:t>
      </w:r>
      <w:r w:rsidRPr="00E47648">
        <w:rPr>
          <w:bCs/>
          <w:sz w:val="28"/>
          <w:szCs w:val="28"/>
        </w:rPr>
        <w:t>пост</w:t>
      </w:r>
      <w:r w:rsidRPr="00E47648">
        <w:rPr>
          <w:bCs/>
          <w:sz w:val="28"/>
          <w:szCs w:val="28"/>
        </w:rPr>
        <w:t>а</w:t>
      </w:r>
      <w:r w:rsidRPr="00E47648">
        <w:rPr>
          <w:bCs/>
          <w:sz w:val="28"/>
          <w:szCs w:val="28"/>
        </w:rPr>
        <w:t>новление</w:t>
      </w:r>
      <w:r w:rsidR="007029C3">
        <w:rPr>
          <w:bCs/>
          <w:sz w:val="28"/>
          <w:szCs w:val="28"/>
        </w:rPr>
        <w:t>м</w:t>
      </w:r>
      <w:r w:rsidR="001F1037">
        <w:rPr>
          <w:bCs/>
          <w:sz w:val="28"/>
          <w:szCs w:val="28"/>
        </w:rPr>
        <w:t xml:space="preserve"> </w:t>
      </w:r>
      <w:r w:rsidRPr="00E47648">
        <w:rPr>
          <w:bCs/>
          <w:sz w:val="28"/>
          <w:szCs w:val="28"/>
        </w:rPr>
        <w:t>Кабинета</w:t>
      </w:r>
      <w:r w:rsidR="001F1037">
        <w:rPr>
          <w:bCs/>
          <w:sz w:val="28"/>
          <w:szCs w:val="28"/>
        </w:rPr>
        <w:t xml:space="preserve"> </w:t>
      </w:r>
      <w:r w:rsidRPr="00E47648">
        <w:rPr>
          <w:bCs/>
          <w:sz w:val="28"/>
          <w:szCs w:val="28"/>
        </w:rPr>
        <w:t>Министров Респу</w:t>
      </w:r>
      <w:r w:rsidRPr="00E47648">
        <w:rPr>
          <w:bCs/>
          <w:sz w:val="28"/>
          <w:szCs w:val="28"/>
        </w:rPr>
        <w:t>б</w:t>
      </w:r>
      <w:r w:rsidRPr="00E47648">
        <w:rPr>
          <w:bCs/>
          <w:sz w:val="28"/>
          <w:szCs w:val="28"/>
        </w:rPr>
        <w:t>лики</w:t>
      </w:r>
      <w:r w:rsidR="001F1037">
        <w:rPr>
          <w:bCs/>
          <w:sz w:val="28"/>
          <w:szCs w:val="28"/>
        </w:rPr>
        <w:t xml:space="preserve"> </w:t>
      </w:r>
      <w:r w:rsidRPr="00E47648">
        <w:rPr>
          <w:bCs/>
          <w:sz w:val="28"/>
          <w:szCs w:val="28"/>
        </w:rPr>
        <w:t>Татарстан от18.07.2002 № 426</w:t>
      </w:r>
      <w:r w:rsidR="00D0172F">
        <w:rPr>
          <w:bCs/>
          <w:sz w:val="28"/>
          <w:szCs w:val="28"/>
        </w:rPr>
        <w:t xml:space="preserve"> </w:t>
      </w:r>
      <w:r w:rsidRPr="00E47648">
        <w:rPr>
          <w:bCs/>
          <w:sz w:val="28"/>
          <w:szCs w:val="28"/>
        </w:rPr>
        <w:t>«О</w:t>
      </w:r>
      <w:r>
        <w:rPr>
          <w:bCs/>
          <w:sz w:val="28"/>
          <w:szCs w:val="28"/>
        </w:rPr>
        <w:t>б</w:t>
      </w:r>
      <w:r w:rsidR="00D017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утверждении Правил подготовки норм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тивных правовых</w:t>
      </w:r>
      <w:r w:rsidR="001F103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актов республика</w:t>
      </w:r>
      <w:r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ских орг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нов</w:t>
      </w:r>
      <w:r w:rsidR="001F1037">
        <w:rPr>
          <w:bCs/>
          <w:sz w:val="28"/>
          <w:szCs w:val="28"/>
        </w:rPr>
        <w:t xml:space="preserve"> исполнительной </w:t>
      </w:r>
      <w:r>
        <w:rPr>
          <w:bCs/>
          <w:sz w:val="28"/>
          <w:szCs w:val="28"/>
        </w:rPr>
        <w:t>власти, их государственной регистрации и</w:t>
      </w:r>
      <w:r w:rsidR="00D017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опубл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ков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ния»</w:t>
      </w:r>
    </w:p>
    <w:p w:rsidR="00374B49" w:rsidRDefault="00374B49" w:rsidP="00A66E2C">
      <w:pPr>
        <w:autoSpaceDE w:val="0"/>
        <w:autoSpaceDN w:val="0"/>
        <w:adjustRightInd w:val="0"/>
        <w:spacing w:line="264" w:lineRule="auto"/>
        <w:ind w:firstLine="720"/>
        <w:jc w:val="center"/>
        <w:rPr>
          <w:b/>
          <w:bCs/>
          <w:sz w:val="28"/>
          <w:szCs w:val="28"/>
        </w:rPr>
      </w:pPr>
    </w:p>
    <w:p w:rsidR="00A66E2C" w:rsidRDefault="00A66E2C" w:rsidP="00A66E2C">
      <w:pPr>
        <w:autoSpaceDE w:val="0"/>
        <w:autoSpaceDN w:val="0"/>
        <w:adjustRightInd w:val="0"/>
        <w:spacing w:line="264" w:lineRule="auto"/>
        <w:ind w:firstLine="720"/>
        <w:jc w:val="center"/>
        <w:rPr>
          <w:b/>
          <w:bCs/>
          <w:sz w:val="28"/>
          <w:szCs w:val="28"/>
        </w:rPr>
      </w:pPr>
    </w:p>
    <w:p w:rsidR="00F778AA" w:rsidRPr="00F778AA" w:rsidRDefault="00F778AA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778AA">
        <w:rPr>
          <w:sz w:val="28"/>
          <w:szCs w:val="28"/>
        </w:rPr>
        <w:t>абинет Министров Республики Татарстан ПОСТАНОВЛЯЕТ:</w:t>
      </w:r>
    </w:p>
    <w:p w:rsidR="00F778AA" w:rsidRDefault="00F778AA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sz w:val="28"/>
          <w:szCs w:val="28"/>
        </w:rPr>
      </w:pPr>
    </w:p>
    <w:p w:rsidR="003A5127" w:rsidRDefault="00374B49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proofErr w:type="gramStart"/>
      <w:r w:rsidRPr="00130E33">
        <w:rPr>
          <w:sz w:val="28"/>
          <w:szCs w:val="28"/>
        </w:rPr>
        <w:t>Внести в</w:t>
      </w:r>
      <w:r>
        <w:t xml:space="preserve"> </w:t>
      </w:r>
      <w:r w:rsidR="007029C3">
        <w:rPr>
          <w:bCs/>
          <w:sz w:val="28"/>
          <w:szCs w:val="28"/>
        </w:rPr>
        <w:t>Правил</w:t>
      </w:r>
      <w:r w:rsidR="00441E09">
        <w:rPr>
          <w:bCs/>
          <w:sz w:val="28"/>
          <w:szCs w:val="28"/>
        </w:rPr>
        <w:t>а</w:t>
      </w:r>
      <w:r w:rsidR="007029C3">
        <w:rPr>
          <w:bCs/>
          <w:sz w:val="28"/>
          <w:szCs w:val="28"/>
        </w:rPr>
        <w:t xml:space="preserve"> подготовки нормативных правовых актов республиканских органов исполнительной власти, их государственной регистрации и опубликования, утвержденны</w:t>
      </w:r>
      <w:r w:rsidR="00441E09">
        <w:rPr>
          <w:bCs/>
          <w:sz w:val="28"/>
          <w:szCs w:val="28"/>
        </w:rPr>
        <w:t>е</w:t>
      </w:r>
      <w:r w:rsidR="007029C3">
        <w:rPr>
          <w:bCs/>
          <w:sz w:val="28"/>
          <w:szCs w:val="28"/>
        </w:rPr>
        <w:t xml:space="preserve"> </w:t>
      </w:r>
      <w:r w:rsidRPr="00E47648">
        <w:rPr>
          <w:bCs/>
          <w:sz w:val="28"/>
          <w:szCs w:val="28"/>
        </w:rPr>
        <w:t>постановление</w:t>
      </w:r>
      <w:r w:rsidR="007029C3">
        <w:rPr>
          <w:bCs/>
          <w:sz w:val="28"/>
          <w:szCs w:val="28"/>
        </w:rPr>
        <w:t>м</w:t>
      </w:r>
      <w:r w:rsidRPr="00E47648">
        <w:rPr>
          <w:bCs/>
          <w:sz w:val="28"/>
          <w:szCs w:val="28"/>
        </w:rPr>
        <w:t xml:space="preserve"> Кабинета Министров Республики Татарстан</w:t>
      </w:r>
      <w:r w:rsidR="00F778AA">
        <w:rPr>
          <w:bCs/>
          <w:sz w:val="28"/>
          <w:szCs w:val="28"/>
        </w:rPr>
        <w:t xml:space="preserve"> </w:t>
      </w:r>
      <w:r w:rsidRPr="00E47648">
        <w:rPr>
          <w:bCs/>
          <w:sz w:val="28"/>
          <w:szCs w:val="28"/>
        </w:rPr>
        <w:t>от 18.07.2002 № 426 «О</w:t>
      </w:r>
      <w:r>
        <w:rPr>
          <w:bCs/>
          <w:sz w:val="28"/>
          <w:szCs w:val="28"/>
        </w:rPr>
        <w:t>б утверждении Правил подготовки нормативных правовых а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тов республиканских органов исполнительной власти, их государственной рег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страции и опубликования» (с изменениями, внесенными</w:t>
      </w:r>
      <w:r w:rsidRPr="00063E71">
        <w:rPr>
          <w:sz w:val="28"/>
          <w:szCs w:val="28"/>
        </w:rPr>
        <w:t xml:space="preserve"> </w:t>
      </w:r>
      <w:r w:rsidRPr="00465CBC">
        <w:rPr>
          <w:sz w:val="28"/>
          <w:szCs w:val="28"/>
        </w:rPr>
        <w:t>постановлени</w:t>
      </w:r>
      <w:r w:rsidR="00EA2CB3">
        <w:rPr>
          <w:sz w:val="28"/>
          <w:szCs w:val="28"/>
        </w:rPr>
        <w:t>ями</w:t>
      </w:r>
      <w:r w:rsidRPr="00465CBC">
        <w:rPr>
          <w:sz w:val="28"/>
          <w:szCs w:val="28"/>
        </w:rPr>
        <w:t xml:space="preserve"> Кабинета Министров Республики Татарстан от</w:t>
      </w:r>
      <w:r>
        <w:t xml:space="preserve"> </w:t>
      </w:r>
      <w:r w:rsidR="00362E6C">
        <w:rPr>
          <w:sz w:val="28"/>
          <w:szCs w:val="28"/>
        </w:rPr>
        <w:t>19.05.2015</w:t>
      </w:r>
      <w:r w:rsidRPr="00E47648">
        <w:rPr>
          <w:sz w:val="28"/>
          <w:szCs w:val="28"/>
        </w:rPr>
        <w:t xml:space="preserve"> № </w:t>
      </w:r>
      <w:r w:rsidR="00362E6C">
        <w:rPr>
          <w:sz w:val="28"/>
          <w:szCs w:val="28"/>
        </w:rPr>
        <w:t xml:space="preserve">356, </w:t>
      </w:r>
      <w:r w:rsidR="00362E6C" w:rsidRPr="00362E6C">
        <w:rPr>
          <w:sz w:val="28"/>
          <w:szCs w:val="28"/>
        </w:rPr>
        <w:t>от 16.06.2016</w:t>
      </w:r>
      <w:r w:rsidR="00362E6C">
        <w:rPr>
          <w:sz w:val="28"/>
          <w:szCs w:val="28"/>
        </w:rPr>
        <w:t xml:space="preserve"> № 408</w:t>
      </w:r>
      <w:r w:rsidR="00362E6C" w:rsidRPr="00362E6C">
        <w:rPr>
          <w:sz w:val="28"/>
          <w:szCs w:val="28"/>
        </w:rPr>
        <w:t>, от</w:t>
      </w:r>
      <w:r w:rsidR="00D0172F">
        <w:rPr>
          <w:sz w:val="28"/>
          <w:szCs w:val="28"/>
        </w:rPr>
        <w:t> </w:t>
      </w:r>
      <w:r w:rsidR="00362E6C" w:rsidRPr="00362E6C">
        <w:rPr>
          <w:sz w:val="28"/>
          <w:szCs w:val="28"/>
        </w:rPr>
        <w:t xml:space="preserve">28.11.2017 </w:t>
      </w:r>
      <w:r w:rsidR="00362E6C">
        <w:rPr>
          <w:sz w:val="28"/>
          <w:szCs w:val="28"/>
        </w:rPr>
        <w:t>№ 920</w:t>
      </w:r>
      <w:r w:rsidR="00FB5169">
        <w:rPr>
          <w:sz w:val="28"/>
          <w:szCs w:val="28"/>
        </w:rPr>
        <w:t xml:space="preserve">, </w:t>
      </w:r>
      <w:r w:rsidR="00FB5169" w:rsidRPr="00FB5169">
        <w:rPr>
          <w:sz w:val="28"/>
          <w:szCs w:val="28"/>
        </w:rPr>
        <w:t>от 14.03.2018</w:t>
      </w:r>
      <w:proofErr w:type="gramEnd"/>
      <w:r w:rsidR="00FB5169" w:rsidRPr="00FB5169">
        <w:rPr>
          <w:sz w:val="28"/>
          <w:szCs w:val="28"/>
        </w:rPr>
        <w:t xml:space="preserve"> </w:t>
      </w:r>
      <w:r w:rsidR="00FB5169">
        <w:rPr>
          <w:sz w:val="28"/>
          <w:szCs w:val="28"/>
        </w:rPr>
        <w:t>№</w:t>
      </w:r>
      <w:r w:rsidR="00FB5169" w:rsidRPr="00FB5169">
        <w:rPr>
          <w:sz w:val="28"/>
          <w:szCs w:val="28"/>
        </w:rPr>
        <w:t xml:space="preserve"> </w:t>
      </w:r>
      <w:proofErr w:type="gramStart"/>
      <w:r w:rsidR="00FB5169" w:rsidRPr="00FB5169">
        <w:rPr>
          <w:sz w:val="28"/>
          <w:szCs w:val="28"/>
        </w:rPr>
        <w:t xml:space="preserve">152, от 17.12.2018 </w:t>
      </w:r>
      <w:r w:rsidR="00FB5169">
        <w:rPr>
          <w:sz w:val="28"/>
          <w:szCs w:val="28"/>
        </w:rPr>
        <w:t>№ </w:t>
      </w:r>
      <w:r w:rsidR="00FB5169" w:rsidRPr="00FB5169">
        <w:rPr>
          <w:sz w:val="28"/>
          <w:szCs w:val="28"/>
        </w:rPr>
        <w:t>1153</w:t>
      </w:r>
      <w:r w:rsidR="007029C3">
        <w:rPr>
          <w:sz w:val="28"/>
          <w:szCs w:val="28"/>
        </w:rPr>
        <w:t>, от 22.07.2020 № 617</w:t>
      </w:r>
      <w:r w:rsidR="006D23C7">
        <w:rPr>
          <w:sz w:val="28"/>
          <w:szCs w:val="28"/>
        </w:rPr>
        <w:t>, от 22.07.2020 № 617</w:t>
      </w:r>
      <w:r w:rsidR="004306E1">
        <w:rPr>
          <w:sz w:val="28"/>
          <w:szCs w:val="28"/>
        </w:rPr>
        <w:t>, от 23.06.2022 № 602</w:t>
      </w:r>
      <w:r w:rsidRPr="00063E71">
        <w:rPr>
          <w:sz w:val="28"/>
          <w:szCs w:val="28"/>
        </w:rPr>
        <w:t>)</w:t>
      </w:r>
      <w:r w:rsidR="007029C3">
        <w:rPr>
          <w:sz w:val="28"/>
          <w:szCs w:val="28"/>
        </w:rPr>
        <w:t>,</w:t>
      </w:r>
      <w:r w:rsidR="00077AC5">
        <w:rPr>
          <w:sz w:val="28"/>
          <w:szCs w:val="28"/>
        </w:rPr>
        <w:t xml:space="preserve"> </w:t>
      </w:r>
      <w:r w:rsidR="006D23C7">
        <w:rPr>
          <w:sz w:val="28"/>
          <w:szCs w:val="28"/>
        </w:rPr>
        <w:t xml:space="preserve">следующие </w:t>
      </w:r>
      <w:r w:rsidRPr="00130E33">
        <w:rPr>
          <w:bCs/>
          <w:sz w:val="28"/>
          <w:szCs w:val="28"/>
        </w:rPr>
        <w:t>изменени</w:t>
      </w:r>
      <w:r w:rsidR="006D23C7">
        <w:rPr>
          <w:bCs/>
          <w:sz w:val="28"/>
          <w:szCs w:val="28"/>
        </w:rPr>
        <w:t>я:</w:t>
      </w:r>
      <w:proofErr w:type="gramEnd"/>
    </w:p>
    <w:p w:rsidR="003A5127" w:rsidRDefault="003A5127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пункт 2.7 дополнить абзацем следующего содержания:</w:t>
      </w:r>
    </w:p>
    <w:p w:rsidR="003A5127" w:rsidRDefault="003A5127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4709A">
        <w:rPr>
          <w:bCs/>
          <w:sz w:val="28"/>
          <w:szCs w:val="28"/>
        </w:rPr>
        <w:t>Уведомление о государственной регистрации нор</w:t>
      </w:r>
      <w:r>
        <w:rPr>
          <w:bCs/>
          <w:sz w:val="28"/>
          <w:szCs w:val="28"/>
        </w:rPr>
        <w:t>мативн</w:t>
      </w:r>
      <w:r w:rsidR="00F4709A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правов</w:t>
      </w:r>
      <w:r w:rsidR="00F4709A">
        <w:rPr>
          <w:bCs/>
          <w:sz w:val="28"/>
          <w:szCs w:val="28"/>
        </w:rPr>
        <w:t>ого</w:t>
      </w:r>
      <w:r>
        <w:rPr>
          <w:bCs/>
          <w:sz w:val="28"/>
          <w:szCs w:val="28"/>
        </w:rPr>
        <w:t xml:space="preserve"> акт</w:t>
      </w:r>
      <w:r w:rsidR="00F4709A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, </w:t>
      </w:r>
      <w:r w:rsidRPr="00D0258A">
        <w:rPr>
          <w:bCs/>
          <w:sz w:val="28"/>
          <w:szCs w:val="28"/>
        </w:rPr>
        <w:t>содержащ</w:t>
      </w:r>
      <w:r w:rsidR="00F4709A">
        <w:rPr>
          <w:bCs/>
          <w:sz w:val="28"/>
          <w:szCs w:val="28"/>
        </w:rPr>
        <w:t>его</w:t>
      </w:r>
      <w:r w:rsidRPr="00D0258A">
        <w:rPr>
          <w:bCs/>
          <w:sz w:val="28"/>
          <w:szCs w:val="28"/>
        </w:rPr>
        <w:t xml:space="preserve"> сведения, составляющие государственную тайну, сведения конфиде</w:t>
      </w:r>
      <w:r w:rsidRPr="00D0258A">
        <w:rPr>
          <w:bCs/>
          <w:sz w:val="28"/>
          <w:szCs w:val="28"/>
        </w:rPr>
        <w:t>н</w:t>
      </w:r>
      <w:r w:rsidRPr="00D0258A">
        <w:rPr>
          <w:bCs/>
          <w:sz w:val="28"/>
          <w:szCs w:val="28"/>
        </w:rPr>
        <w:t>циального характера, иные сведения, не подлежащие разглашению в соотве</w:t>
      </w:r>
      <w:r w:rsidRPr="00D0258A">
        <w:rPr>
          <w:bCs/>
          <w:sz w:val="28"/>
          <w:szCs w:val="28"/>
        </w:rPr>
        <w:t>т</w:t>
      </w:r>
      <w:r w:rsidRPr="00D0258A">
        <w:rPr>
          <w:bCs/>
          <w:sz w:val="28"/>
          <w:szCs w:val="28"/>
        </w:rPr>
        <w:t>ствии с законодательством Российской Федерации и законодательством Республики Тата</w:t>
      </w:r>
      <w:r w:rsidRPr="00D0258A">
        <w:rPr>
          <w:bCs/>
          <w:sz w:val="28"/>
          <w:szCs w:val="28"/>
        </w:rPr>
        <w:t>р</w:t>
      </w:r>
      <w:r w:rsidRPr="00D0258A">
        <w:rPr>
          <w:bCs/>
          <w:sz w:val="28"/>
          <w:szCs w:val="28"/>
        </w:rPr>
        <w:t>стан</w:t>
      </w:r>
      <w:r>
        <w:rPr>
          <w:bCs/>
          <w:sz w:val="28"/>
          <w:szCs w:val="28"/>
        </w:rPr>
        <w:t xml:space="preserve">, направляется на бумажном носителе с приложением </w:t>
      </w:r>
      <w:r w:rsidR="00F4709A">
        <w:rPr>
          <w:bCs/>
          <w:sz w:val="28"/>
          <w:szCs w:val="28"/>
        </w:rPr>
        <w:t>подлинного экзе</w:t>
      </w:r>
      <w:r w:rsidR="00F4709A">
        <w:rPr>
          <w:bCs/>
          <w:sz w:val="28"/>
          <w:szCs w:val="28"/>
        </w:rPr>
        <w:t>м</w:t>
      </w:r>
      <w:r w:rsidR="00F4709A">
        <w:rPr>
          <w:bCs/>
          <w:sz w:val="28"/>
          <w:szCs w:val="28"/>
        </w:rPr>
        <w:t xml:space="preserve">пляра такого </w:t>
      </w:r>
      <w:r w:rsidR="00EC290D">
        <w:rPr>
          <w:bCs/>
          <w:sz w:val="28"/>
          <w:szCs w:val="28"/>
        </w:rPr>
        <w:t xml:space="preserve">нормативного правового </w:t>
      </w:r>
      <w:r w:rsidR="00F4709A">
        <w:rPr>
          <w:bCs/>
          <w:sz w:val="28"/>
          <w:szCs w:val="28"/>
        </w:rPr>
        <w:t>акта на бумажном носителе, на котором проставл</w:t>
      </w:r>
      <w:r w:rsidR="00F4709A">
        <w:rPr>
          <w:bCs/>
          <w:sz w:val="28"/>
          <w:szCs w:val="28"/>
        </w:rPr>
        <w:t>я</w:t>
      </w:r>
      <w:r w:rsidR="00F4709A">
        <w:rPr>
          <w:bCs/>
          <w:sz w:val="28"/>
          <w:szCs w:val="28"/>
        </w:rPr>
        <w:t>ется регистрационный штамп с указанием даты государственной регистрации и р</w:t>
      </w:r>
      <w:r w:rsidR="00F4709A">
        <w:rPr>
          <w:bCs/>
          <w:sz w:val="28"/>
          <w:szCs w:val="28"/>
        </w:rPr>
        <w:t>е</w:t>
      </w:r>
      <w:r w:rsidR="00F4709A">
        <w:rPr>
          <w:bCs/>
          <w:sz w:val="28"/>
          <w:szCs w:val="28"/>
        </w:rPr>
        <w:t>гистрационного ном</w:t>
      </w:r>
      <w:r w:rsidR="00F4709A">
        <w:rPr>
          <w:bCs/>
          <w:sz w:val="28"/>
          <w:szCs w:val="28"/>
        </w:rPr>
        <w:t>е</w:t>
      </w:r>
      <w:r w:rsidR="00F4709A">
        <w:rPr>
          <w:bCs/>
          <w:sz w:val="28"/>
          <w:szCs w:val="28"/>
        </w:rPr>
        <w:t>ра</w:t>
      </w:r>
      <w:proofErr w:type="gramStart"/>
      <w:r w:rsidR="00F4709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»;</w:t>
      </w:r>
      <w:proofErr w:type="gramEnd"/>
    </w:p>
    <w:p w:rsidR="007E36C8" w:rsidRDefault="007E36C8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абзац первый </w:t>
      </w:r>
      <w:r w:rsidR="00D0258A">
        <w:rPr>
          <w:bCs/>
          <w:sz w:val="28"/>
          <w:szCs w:val="28"/>
        </w:rPr>
        <w:t>пункт</w:t>
      </w:r>
      <w:r>
        <w:rPr>
          <w:bCs/>
          <w:sz w:val="28"/>
          <w:szCs w:val="28"/>
        </w:rPr>
        <w:t>а</w:t>
      </w:r>
      <w:r w:rsidR="00D0258A">
        <w:rPr>
          <w:bCs/>
          <w:sz w:val="28"/>
          <w:szCs w:val="28"/>
        </w:rPr>
        <w:t xml:space="preserve"> 3.3 дополнить </w:t>
      </w:r>
      <w:r>
        <w:rPr>
          <w:bCs/>
          <w:sz w:val="28"/>
          <w:szCs w:val="28"/>
        </w:rPr>
        <w:t>предложением следующего содержания:</w:t>
      </w:r>
    </w:p>
    <w:p w:rsidR="003A5127" w:rsidRDefault="00D0258A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E36C8">
        <w:rPr>
          <w:bCs/>
          <w:sz w:val="28"/>
          <w:szCs w:val="28"/>
        </w:rPr>
        <w:t xml:space="preserve">Тексты </w:t>
      </w:r>
      <w:r>
        <w:rPr>
          <w:bCs/>
          <w:sz w:val="28"/>
          <w:szCs w:val="28"/>
        </w:rPr>
        <w:t xml:space="preserve">нормативных правовых актов, </w:t>
      </w:r>
      <w:proofErr w:type="gramStart"/>
      <w:r w:rsidRPr="00D0258A">
        <w:rPr>
          <w:bCs/>
          <w:sz w:val="28"/>
          <w:szCs w:val="28"/>
        </w:rPr>
        <w:t>содержащих</w:t>
      </w:r>
      <w:proofErr w:type="gramEnd"/>
      <w:r w:rsidRPr="00D0258A">
        <w:rPr>
          <w:bCs/>
          <w:sz w:val="28"/>
          <w:szCs w:val="28"/>
        </w:rPr>
        <w:t xml:space="preserve"> сведения, составляющие государственную тайну, сведения конфиденциального характера, иные свед</w:t>
      </w:r>
      <w:r w:rsidRPr="00D0258A">
        <w:rPr>
          <w:bCs/>
          <w:sz w:val="28"/>
          <w:szCs w:val="28"/>
        </w:rPr>
        <w:t>е</w:t>
      </w:r>
      <w:r w:rsidRPr="00D0258A">
        <w:rPr>
          <w:bCs/>
          <w:sz w:val="28"/>
          <w:szCs w:val="28"/>
        </w:rPr>
        <w:t>ния, не подлежащие разглашению в соответствии с законодательством Российской Федер</w:t>
      </w:r>
      <w:r w:rsidRPr="00D0258A">
        <w:rPr>
          <w:bCs/>
          <w:sz w:val="28"/>
          <w:szCs w:val="28"/>
        </w:rPr>
        <w:t>а</w:t>
      </w:r>
      <w:r w:rsidRPr="00D0258A">
        <w:rPr>
          <w:bCs/>
          <w:sz w:val="28"/>
          <w:szCs w:val="28"/>
        </w:rPr>
        <w:t>ции и законодательством Республики Тата</w:t>
      </w:r>
      <w:r w:rsidRPr="00D0258A">
        <w:rPr>
          <w:bCs/>
          <w:sz w:val="28"/>
          <w:szCs w:val="28"/>
        </w:rPr>
        <w:t>р</w:t>
      </w:r>
      <w:r w:rsidRPr="00D0258A">
        <w:rPr>
          <w:bCs/>
          <w:sz w:val="28"/>
          <w:szCs w:val="28"/>
        </w:rPr>
        <w:t>стан</w:t>
      </w:r>
      <w:r w:rsidR="007E36C8">
        <w:rPr>
          <w:bCs/>
          <w:sz w:val="28"/>
          <w:szCs w:val="28"/>
        </w:rPr>
        <w:t>, не представляются</w:t>
      </w:r>
      <w:r w:rsidR="003A5127">
        <w:rPr>
          <w:bCs/>
          <w:sz w:val="28"/>
          <w:szCs w:val="28"/>
        </w:rPr>
        <w:t>»</w:t>
      </w:r>
      <w:r w:rsidR="00A628F2">
        <w:rPr>
          <w:bCs/>
          <w:sz w:val="28"/>
          <w:szCs w:val="28"/>
        </w:rPr>
        <w:t>.</w:t>
      </w:r>
    </w:p>
    <w:p w:rsidR="00077AC5" w:rsidRDefault="00077AC5" w:rsidP="00A66E2C">
      <w:pPr>
        <w:autoSpaceDE w:val="0"/>
        <w:autoSpaceDN w:val="0"/>
        <w:adjustRightInd w:val="0"/>
        <w:spacing w:line="264" w:lineRule="auto"/>
        <w:ind w:firstLine="720"/>
        <w:jc w:val="both"/>
        <w:rPr>
          <w:bCs/>
          <w:sz w:val="28"/>
          <w:szCs w:val="28"/>
        </w:rPr>
      </w:pPr>
    </w:p>
    <w:p w:rsidR="001A0EC4" w:rsidRPr="005C1DCC" w:rsidRDefault="001A0EC4" w:rsidP="001A0EC4">
      <w:pPr>
        <w:pStyle w:val="Style8"/>
        <w:widowControl/>
        <w:spacing w:line="240" w:lineRule="auto"/>
        <w:jc w:val="left"/>
        <w:rPr>
          <w:rStyle w:val="FontStyle11"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Премьер-министр </w:t>
      </w:r>
    </w:p>
    <w:p w:rsidR="001A0EC4" w:rsidRDefault="001A0EC4" w:rsidP="00A45260">
      <w:pPr>
        <w:pStyle w:val="Style8"/>
        <w:widowControl/>
        <w:spacing w:line="240" w:lineRule="auto"/>
        <w:jc w:val="left"/>
        <w:rPr>
          <w:bCs/>
          <w:sz w:val="28"/>
          <w:szCs w:val="28"/>
        </w:rPr>
      </w:pPr>
      <w:r w:rsidRPr="005C1DCC">
        <w:rPr>
          <w:rStyle w:val="FontStyle11"/>
          <w:sz w:val="28"/>
          <w:szCs w:val="28"/>
        </w:rPr>
        <w:t xml:space="preserve">Республики Татарстан  </w:t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ab/>
      </w:r>
      <w:r w:rsidR="00A45260">
        <w:rPr>
          <w:rStyle w:val="FontStyle11"/>
          <w:sz w:val="28"/>
          <w:szCs w:val="28"/>
        </w:rPr>
        <w:tab/>
      </w:r>
      <w:r w:rsidR="00A45260">
        <w:rPr>
          <w:rStyle w:val="FontStyle11"/>
          <w:sz w:val="28"/>
          <w:szCs w:val="28"/>
        </w:rPr>
        <w:tab/>
      </w:r>
      <w:r w:rsidRPr="005C1DCC">
        <w:rPr>
          <w:rStyle w:val="FontStyle11"/>
          <w:sz w:val="28"/>
          <w:szCs w:val="28"/>
        </w:rPr>
        <w:t>А.В.</w:t>
      </w:r>
      <w:r w:rsidR="00A45260">
        <w:rPr>
          <w:rStyle w:val="FontStyle11"/>
          <w:sz w:val="28"/>
          <w:szCs w:val="28"/>
        </w:rPr>
        <w:t> </w:t>
      </w:r>
      <w:r w:rsidRPr="005C1DCC">
        <w:rPr>
          <w:rStyle w:val="FontStyle11"/>
          <w:sz w:val="28"/>
          <w:szCs w:val="28"/>
        </w:rPr>
        <w:t>Песошин</w:t>
      </w:r>
    </w:p>
    <w:sectPr w:rsidR="001A0EC4" w:rsidSect="00F4709A">
      <w:headerReference w:type="even" r:id="rId8"/>
      <w:headerReference w:type="default" r:id="rId9"/>
      <w:pgSz w:w="11906" w:h="16838"/>
      <w:pgMar w:top="1134" w:right="567" w:bottom="851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703" w:rsidRDefault="00164703">
      <w:r>
        <w:separator/>
      </w:r>
    </w:p>
  </w:endnote>
  <w:endnote w:type="continuationSeparator" w:id="0">
    <w:p w:rsidR="00164703" w:rsidRDefault="0016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703" w:rsidRDefault="00164703">
      <w:r>
        <w:separator/>
      </w:r>
    </w:p>
  </w:footnote>
  <w:footnote w:type="continuationSeparator" w:id="0">
    <w:p w:rsidR="00164703" w:rsidRDefault="00164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CC" w:rsidRDefault="00664CCC" w:rsidP="00D363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4CCC" w:rsidRDefault="00664C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CC" w:rsidRDefault="00664CCC" w:rsidP="00D3630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709A">
      <w:rPr>
        <w:rStyle w:val="a7"/>
        <w:noProof/>
      </w:rPr>
      <w:t>2</w:t>
    </w:r>
    <w:r>
      <w:rPr>
        <w:rStyle w:val="a7"/>
      </w:rPr>
      <w:fldChar w:fldCharType="end"/>
    </w:r>
  </w:p>
  <w:p w:rsidR="00664CCC" w:rsidRDefault="00664C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C8"/>
    <w:rsid w:val="00007708"/>
    <w:rsid w:val="00016095"/>
    <w:rsid w:val="000366F0"/>
    <w:rsid w:val="00041FAF"/>
    <w:rsid w:val="00065DD2"/>
    <w:rsid w:val="00076EA8"/>
    <w:rsid w:val="00077AC5"/>
    <w:rsid w:val="000C3768"/>
    <w:rsid w:val="000E0502"/>
    <w:rsid w:val="000E38F7"/>
    <w:rsid w:val="000E4FCA"/>
    <w:rsid w:val="00103278"/>
    <w:rsid w:val="0011713F"/>
    <w:rsid w:val="00134DA2"/>
    <w:rsid w:val="00156C07"/>
    <w:rsid w:val="00160600"/>
    <w:rsid w:val="00160E27"/>
    <w:rsid w:val="00164703"/>
    <w:rsid w:val="00171B5A"/>
    <w:rsid w:val="001800F7"/>
    <w:rsid w:val="00184D6C"/>
    <w:rsid w:val="001949B0"/>
    <w:rsid w:val="001A0EC4"/>
    <w:rsid w:val="001A581C"/>
    <w:rsid w:val="001A6B7D"/>
    <w:rsid w:val="001D4424"/>
    <w:rsid w:val="001D558C"/>
    <w:rsid w:val="001D55F1"/>
    <w:rsid w:val="001F07C5"/>
    <w:rsid w:val="001F1037"/>
    <w:rsid w:val="001F22F6"/>
    <w:rsid w:val="00202B92"/>
    <w:rsid w:val="00216FDE"/>
    <w:rsid w:val="00253134"/>
    <w:rsid w:val="002732F2"/>
    <w:rsid w:val="002803A2"/>
    <w:rsid w:val="00292CE3"/>
    <w:rsid w:val="002A71D1"/>
    <w:rsid w:val="002A7CDF"/>
    <w:rsid w:val="002B65B2"/>
    <w:rsid w:val="002C2B7F"/>
    <w:rsid w:val="002C4780"/>
    <w:rsid w:val="002D0EAB"/>
    <w:rsid w:val="002D36D2"/>
    <w:rsid w:val="002D3B32"/>
    <w:rsid w:val="002D52CB"/>
    <w:rsid w:val="0030315F"/>
    <w:rsid w:val="003031B1"/>
    <w:rsid w:val="00306AEC"/>
    <w:rsid w:val="00317D88"/>
    <w:rsid w:val="00324F91"/>
    <w:rsid w:val="00326629"/>
    <w:rsid w:val="00332BB8"/>
    <w:rsid w:val="00353FA6"/>
    <w:rsid w:val="00362E6C"/>
    <w:rsid w:val="00374B49"/>
    <w:rsid w:val="00377168"/>
    <w:rsid w:val="00395107"/>
    <w:rsid w:val="003A5127"/>
    <w:rsid w:val="003B61B9"/>
    <w:rsid w:val="003D1CF4"/>
    <w:rsid w:val="003F251F"/>
    <w:rsid w:val="00401D04"/>
    <w:rsid w:val="00411092"/>
    <w:rsid w:val="00412068"/>
    <w:rsid w:val="00423AD0"/>
    <w:rsid w:val="004306E1"/>
    <w:rsid w:val="004321FE"/>
    <w:rsid w:val="00441E09"/>
    <w:rsid w:val="00454A29"/>
    <w:rsid w:val="004565D5"/>
    <w:rsid w:val="00465CBC"/>
    <w:rsid w:val="0047215E"/>
    <w:rsid w:val="00482F1D"/>
    <w:rsid w:val="00493844"/>
    <w:rsid w:val="004A58D3"/>
    <w:rsid w:val="004A76C8"/>
    <w:rsid w:val="004D0E9B"/>
    <w:rsid w:val="004E6EFF"/>
    <w:rsid w:val="004E7427"/>
    <w:rsid w:val="004F2CD8"/>
    <w:rsid w:val="004F4897"/>
    <w:rsid w:val="0052519A"/>
    <w:rsid w:val="00530C1B"/>
    <w:rsid w:val="00533AD6"/>
    <w:rsid w:val="00545BB6"/>
    <w:rsid w:val="00555BA5"/>
    <w:rsid w:val="00562C48"/>
    <w:rsid w:val="005772C2"/>
    <w:rsid w:val="005949C9"/>
    <w:rsid w:val="005A42D1"/>
    <w:rsid w:val="005A6ED8"/>
    <w:rsid w:val="005B0D5B"/>
    <w:rsid w:val="005B35F5"/>
    <w:rsid w:val="005B7247"/>
    <w:rsid w:val="005D523F"/>
    <w:rsid w:val="005E63FF"/>
    <w:rsid w:val="005E698D"/>
    <w:rsid w:val="005F17C1"/>
    <w:rsid w:val="0061057E"/>
    <w:rsid w:val="00632242"/>
    <w:rsid w:val="006401EA"/>
    <w:rsid w:val="006422F8"/>
    <w:rsid w:val="006443C6"/>
    <w:rsid w:val="00662682"/>
    <w:rsid w:val="00664CCC"/>
    <w:rsid w:val="00665A52"/>
    <w:rsid w:val="00670C81"/>
    <w:rsid w:val="0068636C"/>
    <w:rsid w:val="00686DA5"/>
    <w:rsid w:val="006877B0"/>
    <w:rsid w:val="0069066C"/>
    <w:rsid w:val="006B48C0"/>
    <w:rsid w:val="006B497D"/>
    <w:rsid w:val="006B7A5B"/>
    <w:rsid w:val="006C07CF"/>
    <w:rsid w:val="006D23C7"/>
    <w:rsid w:val="006E1BF0"/>
    <w:rsid w:val="006E2893"/>
    <w:rsid w:val="006E391C"/>
    <w:rsid w:val="006F1041"/>
    <w:rsid w:val="006F4A77"/>
    <w:rsid w:val="00701FD5"/>
    <w:rsid w:val="007029C3"/>
    <w:rsid w:val="007061CD"/>
    <w:rsid w:val="00723C25"/>
    <w:rsid w:val="00725DE8"/>
    <w:rsid w:val="0074430E"/>
    <w:rsid w:val="007901DD"/>
    <w:rsid w:val="00790D2F"/>
    <w:rsid w:val="007910BB"/>
    <w:rsid w:val="00791BAB"/>
    <w:rsid w:val="00797434"/>
    <w:rsid w:val="007A2B7F"/>
    <w:rsid w:val="007A4C54"/>
    <w:rsid w:val="007A79FB"/>
    <w:rsid w:val="007D474C"/>
    <w:rsid w:val="007E36C8"/>
    <w:rsid w:val="007F70A3"/>
    <w:rsid w:val="00823B7C"/>
    <w:rsid w:val="00831DDD"/>
    <w:rsid w:val="008337C0"/>
    <w:rsid w:val="0085657F"/>
    <w:rsid w:val="0085773D"/>
    <w:rsid w:val="00874F8C"/>
    <w:rsid w:val="00875962"/>
    <w:rsid w:val="00881D56"/>
    <w:rsid w:val="00886B08"/>
    <w:rsid w:val="00893A06"/>
    <w:rsid w:val="008A5015"/>
    <w:rsid w:val="008B068B"/>
    <w:rsid w:val="008B247D"/>
    <w:rsid w:val="008C2F55"/>
    <w:rsid w:val="008D2798"/>
    <w:rsid w:val="008F08F0"/>
    <w:rsid w:val="008F38CA"/>
    <w:rsid w:val="008F4383"/>
    <w:rsid w:val="008F6807"/>
    <w:rsid w:val="009303BB"/>
    <w:rsid w:val="00957BF0"/>
    <w:rsid w:val="00963D7B"/>
    <w:rsid w:val="00970B74"/>
    <w:rsid w:val="009763A2"/>
    <w:rsid w:val="00980D95"/>
    <w:rsid w:val="009814CB"/>
    <w:rsid w:val="00982AB3"/>
    <w:rsid w:val="009A2A76"/>
    <w:rsid w:val="009C0483"/>
    <w:rsid w:val="009D3BB6"/>
    <w:rsid w:val="009F6351"/>
    <w:rsid w:val="00A03C51"/>
    <w:rsid w:val="00A11D91"/>
    <w:rsid w:val="00A1206A"/>
    <w:rsid w:val="00A13B31"/>
    <w:rsid w:val="00A22CB2"/>
    <w:rsid w:val="00A423FF"/>
    <w:rsid w:val="00A45260"/>
    <w:rsid w:val="00A56E1C"/>
    <w:rsid w:val="00A628F2"/>
    <w:rsid w:val="00A66E2C"/>
    <w:rsid w:val="00A70953"/>
    <w:rsid w:val="00A718E3"/>
    <w:rsid w:val="00A92B75"/>
    <w:rsid w:val="00A945C0"/>
    <w:rsid w:val="00AA5445"/>
    <w:rsid w:val="00AB0B7C"/>
    <w:rsid w:val="00AB3D19"/>
    <w:rsid w:val="00AC3C38"/>
    <w:rsid w:val="00AE41D7"/>
    <w:rsid w:val="00AE4615"/>
    <w:rsid w:val="00AF04B7"/>
    <w:rsid w:val="00AF7558"/>
    <w:rsid w:val="00AF7AE9"/>
    <w:rsid w:val="00B3219F"/>
    <w:rsid w:val="00B322EA"/>
    <w:rsid w:val="00B3558C"/>
    <w:rsid w:val="00B42461"/>
    <w:rsid w:val="00B42863"/>
    <w:rsid w:val="00B64A8C"/>
    <w:rsid w:val="00B7448B"/>
    <w:rsid w:val="00B7552D"/>
    <w:rsid w:val="00B75923"/>
    <w:rsid w:val="00B77E8A"/>
    <w:rsid w:val="00B81508"/>
    <w:rsid w:val="00B949D5"/>
    <w:rsid w:val="00BA3AF5"/>
    <w:rsid w:val="00BB2679"/>
    <w:rsid w:val="00BC1E36"/>
    <w:rsid w:val="00BC21C4"/>
    <w:rsid w:val="00BC500C"/>
    <w:rsid w:val="00C11BD3"/>
    <w:rsid w:val="00C21A8F"/>
    <w:rsid w:val="00C2727E"/>
    <w:rsid w:val="00C409BB"/>
    <w:rsid w:val="00C63F54"/>
    <w:rsid w:val="00C72FA6"/>
    <w:rsid w:val="00C8676A"/>
    <w:rsid w:val="00CA6657"/>
    <w:rsid w:val="00CB4AEF"/>
    <w:rsid w:val="00CD2637"/>
    <w:rsid w:val="00CF0909"/>
    <w:rsid w:val="00CF7A3C"/>
    <w:rsid w:val="00D0172F"/>
    <w:rsid w:val="00D01F6C"/>
    <w:rsid w:val="00D0258A"/>
    <w:rsid w:val="00D12014"/>
    <w:rsid w:val="00D128BF"/>
    <w:rsid w:val="00D23E9F"/>
    <w:rsid w:val="00D346B7"/>
    <w:rsid w:val="00D36301"/>
    <w:rsid w:val="00D37641"/>
    <w:rsid w:val="00D44C59"/>
    <w:rsid w:val="00D817B2"/>
    <w:rsid w:val="00DC0A85"/>
    <w:rsid w:val="00DC225F"/>
    <w:rsid w:val="00DD1C88"/>
    <w:rsid w:val="00E20B39"/>
    <w:rsid w:val="00E260D1"/>
    <w:rsid w:val="00E26C27"/>
    <w:rsid w:val="00E26C2D"/>
    <w:rsid w:val="00E3212E"/>
    <w:rsid w:val="00E36A09"/>
    <w:rsid w:val="00E379EB"/>
    <w:rsid w:val="00E534E4"/>
    <w:rsid w:val="00E5454F"/>
    <w:rsid w:val="00E56B10"/>
    <w:rsid w:val="00E57AE2"/>
    <w:rsid w:val="00E73ED5"/>
    <w:rsid w:val="00E93E23"/>
    <w:rsid w:val="00E979BD"/>
    <w:rsid w:val="00EA2CB3"/>
    <w:rsid w:val="00EB31AE"/>
    <w:rsid w:val="00EC2450"/>
    <w:rsid w:val="00EC290D"/>
    <w:rsid w:val="00EC6DCD"/>
    <w:rsid w:val="00ED2437"/>
    <w:rsid w:val="00ED2F3E"/>
    <w:rsid w:val="00EE66AE"/>
    <w:rsid w:val="00F060EF"/>
    <w:rsid w:val="00F406E4"/>
    <w:rsid w:val="00F4709A"/>
    <w:rsid w:val="00F50584"/>
    <w:rsid w:val="00F53E55"/>
    <w:rsid w:val="00F576DD"/>
    <w:rsid w:val="00F66C6D"/>
    <w:rsid w:val="00F71FB9"/>
    <w:rsid w:val="00F778AA"/>
    <w:rsid w:val="00F95F62"/>
    <w:rsid w:val="00FB2757"/>
    <w:rsid w:val="00FB5169"/>
    <w:rsid w:val="00FD2601"/>
    <w:rsid w:val="00FE1198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B4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paragraph" w:customStyle="1" w:styleId="Style8">
    <w:name w:val="Style8"/>
    <w:basedOn w:val="a"/>
    <w:uiPriority w:val="99"/>
    <w:rsid w:val="001A0EC4"/>
    <w:pPr>
      <w:widowControl w:val="0"/>
      <w:autoSpaceDE w:val="0"/>
      <w:autoSpaceDN w:val="0"/>
      <w:adjustRightInd w:val="0"/>
      <w:spacing w:line="355" w:lineRule="exact"/>
      <w:jc w:val="both"/>
    </w:pPr>
  </w:style>
  <w:style w:type="character" w:customStyle="1" w:styleId="FontStyle11">
    <w:name w:val="Font Style11"/>
    <w:uiPriority w:val="99"/>
    <w:rsid w:val="001A0EC4"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1A0E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B4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B7552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552D"/>
  </w:style>
  <w:style w:type="paragraph" w:customStyle="1" w:styleId="Style8">
    <w:name w:val="Style8"/>
    <w:basedOn w:val="a"/>
    <w:uiPriority w:val="99"/>
    <w:rsid w:val="001A0EC4"/>
    <w:pPr>
      <w:widowControl w:val="0"/>
      <w:autoSpaceDE w:val="0"/>
      <w:autoSpaceDN w:val="0"/>
      <w:adjustRightInd w:val="0"/>
      <w:spacing w:line="355" w:lineRule="exact"/>
      <w:jc w:val="both"/>
    </w:pPr>
  </w:style>
  <w:style w:type="character" w:customStyle="1" w:styleId="FontStyle11">
    <w:name w:val="Font Style11"/>
    <w:uiPriority w:val="99"/>
    <w:rsid w:val="001A0EC4"/>
    <w:rPr>
      <w:rFonts w:ascii="Times New Roman" w:hAnsi="Times New Roman" w:cs="Times New Roman"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1A0E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Kazanceva</cp:lastModifiedBy>
  <cp:revision>2</cp:revision>
  <cp:lastPrinted>2018-02-14T11:32:00Z</cp:lastPrinted>
  <dcterms:created xsi:type="dcterms:W3CDTF">2022-12-13T13:37:00Z</dcterms:created>
  <dcterms:modified xsi:type="dcterms:W3CDTF">2022-12-13T13:37:00Z</dcterms:modified>
</cp:coreProperties>
</file>