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4817"/>
        <w:jc w:val="both"/>
        <w:spacing w:after="0" w:line="240" w:lineRule="auto"/>
        <w:tabs>
          <w:tab w:val="left" w:pos="5387" w:leader="none"/>
        </w:tabs>
        <w:rPr>
          <w:rFonts w:ascii="Times New Roman" w:hAnsi="Times New Roman" w:eastAsia="Times New Roman" w:cs="Times New Roman"/>
          <w:bCs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val="en-US" w:eastAsia="ru-RU"/>
        </w:rPr>
      </w:r>
    </w:p>
    <w:p>
      <w:pPr>
        <w:ind w:right="4817"/>
        <w:jc w:val="both"/>
        <w:spacing w:after="0" w:line="240" w:lineRule="auto"/>
        <w:tabs>
          <w:tab w:val="left" w:pos="5387" w:leader="none"/>
        </w:tabs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right="4817"/>
        <w:jc w:val="both"/>
        <w:spacing w:after="0" w:line="240" w:lineRule="auto"/>
        <w:tabs>
          <w:tab w:val="left" w:pos="5387" w:leader="none"/>
        </w:tabs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right="4817"/>
        <w:jc w:val="both"/>
        <w:spacing w:after="0" w:line="240" w:lineRule="auto"/>
        <w:tabs>
          <w:tab w:val="left" w:pos="5387" w:leader="none"/>
        </w:tabs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right="4817"/>
        <w:jc w:val="both"/>
        <w:spacing w:after="0" w:line="240" w:lineRule="auto"/>
        <w:tabs>
          <w:tab w:val="left" w:pos="5387" w:leader="none"/>
        </w:tabs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right="4817"/>
        <w:jc w:val="both"/>
        <w:spacing w:after="0" w:line="240" w:lineRule="auto"/>
        <w:tabs>
          <w:tab w:val="left" w:pos="5387" w:leader="none"/>
        </w:tabs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right="4817"/>
        <w:jc w:val="both"/>
        <w:spacing w:after="0" w:line="240" w:lineRule="auto"/>
        <w:tabs>
          <w:tab w:val="left" w:pos="5387" w:leader="none"/>
        </w:tabs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right="4817"/>
        <w:jc w:val="both"/>
        <w:spacing w:after="0" w:line="240" w:lineRule="auto"/>
        <w:tabs>
          <w:tab w:val="left" w:pos="5387" w:leader="none"/>
        </w:tabs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right="4817"/>
        <w:jc w:val="both"/>
        <w:spacing w:after="0" w:line="240" w:lineRule="auto"/>
        <w:tabs>
          <w:tab w:val="left" w:pos="5387" w:leader="none"/>
        </w:tabs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right="4817"/>
        <w:jc w:val="both"/>
        <w:spacing w:after="0" w:line="240" w:lineRule="auto"/>
        <w:tabs>
          <w:tab w:val="left" w:pos="5387" w:leader="none"/>
        </w:tabs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right="4817"/>
        <w:jc w:val="both"/>
        <w:spacing w:after="0" w:line="240" w:lineRule="auto"/>
        <w:tabs>
          <w:tab w:val="left" w:pos="5387" w:leader="none"/>
        </w:tabs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right="4817"/>
        <w:jc w:val="both"/>
        <w:spacing w:after="0" w:line="240" w:lineRule="auto"/>
        <w:tabs>
          <w:tab w:val="left" w:pos="5387" w:leader="none"/>
        </w:tabs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right="4817"/>
        <w:jc w:val="both"/>
        <w:spacing w:after="0" w:line="240" w:lineRule="auto"/>
        <w:tabs>
          <w:tab w:val="left" w:pos="5387" w:leader="none"/>
        </w:tabs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right="4817"/>
        <w:jc w:val="both"/>
        <w:spacing w:after="0" w:line="240" w:lineRule="auto"/>
        <w:tabs>
          <w:tab w:val="left" w:pos="5387" w:leader="none"/>
        </w:tabs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right="4817"/>
        <w:jc w:val="both"/>
        <w:spacing w:after="0" w:line="240" w:lineRule="auto"/>
        <w:tabs>
          <w:tab w:val="left" w:pos="5387" w:leader="none"/>
        </w:tabs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left="-567" w:right="5244"/>
        <w:jc w:val="both"/>
        <w:spacing w:after="0" w:line="240" w:lineRule="auto"/>
        <w:tabs>
          <w:tab w:val="left" w:pos="4111" w:leader="none"/>
          <w:tab w:val="left" w:pos="5529" w:leader="none"/>
          <w:tab w:val="left" w:pos="5670" w:leader="none"/>
        </w:tabs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Об утверждении Порядка предоставления в 2024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году грантов в форме субсидий из бюджета Республики Татарстан на выплату денежного вознаграждения лауреатам премии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Раиса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Республики Татарстан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социально ориентированным некоммерческим организациям за вклад в развитие институтов гражданского общества в Республике Татарстан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right="4817"/>
        <w:jc w:val="both"/>
        <w:spacing w:after="0" w:line="240" w:lineRule="auto"/>
        <w:tabs>
          <w:tab w:val="left" w:pos="5387" w:leader="none"/>
        </w:tabs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right="4817"/>
        <w:jc w:val="both"/>
        <w:spacing w:after="0" w:line="240" w:lineRule="auto"/>
        <w:tabs>
          <w:tab w:val="left" w:pos="5387" w:leader="none"/>
        </w:tabs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left="-567"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целях реализации </w:t>
      </w:r>
      <w:r>
        <w:rPr>
          <w:rFonts w:ascii="Times New Roman" w:hAnsi="Times New Roman" w:cs="Times New Roman"/>
          <w:sz w:val="28"/>
          <w:szCs w:val="28"/>
        </w:rPr>
        <w:t xml:space="preserve">Указа </w:t>
      </w:r>
      <w:r>
        <w:rPr>
          <w:rFonts w:ascii="Times New Roman" w:hAnsi="Times New Roman" w:cs="Times New Roman"/>
          <w:sz w:val="28"/>
          <w:szCs w:val="28"/>
        </w:rPr>
        <w:t xml:space="preserve">Раиса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Татарстан от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___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присуждении премий </w:t>
      </w:r>
      <w:r>
        <w:rPr>
          <w:rFonts w:ascii="Times New Roman" w:hAnsi="Times New Roman" w:cs="Times New Roman"/>
          <w:sz w:val="28"/>
          <w:szCs w:val="28"/>
        </w:rPr>
        <w:t xml:space="preserve">Раиса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Татарстан за вклад в развитие институтов гражданского общества в Республике Татарстан в 202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Кабинет Министров Республики Татарстан ПОСТАНОВЛЯЕТ: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-567"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 Утвердить прилагаем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ый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Поряд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предоставления в 202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4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году грантов в форме субсидий из бюджета Республики Татарстан на выплату денежного вознаграждения лауреатам премии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Раиса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8"/>
          <w:szCs w:val="28"/>
        </w:rPr>
        <w:t xml:space="preserve">еспублики Татарстан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социально ориентированным некоммерческим организациям за вклад в развитие институтов гражданского общества в Республике Татарстан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-567"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Контроль за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исполнением настоящего постановления возложить на Министерство юстиции Республики Татарстан.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hanging="567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Премьер-министр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left="-567" w:right="-284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Республики Татарстан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А.В.Песошин</w:t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3"/>
    </w:pPr>
    <w:r/>
    <w:r/>
  </w:p>
  <w:p>
    <w:pPr>
      <w:pStyle w:val="67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67"/>
    <w:next w:val="66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6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7"/>
    <w:next w:val="66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6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7"/>
    <w:next w:val="66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6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7"/>
    <w:next w:val="66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6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7"/>
    <w:next w:val="66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6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7"/>
    <w:next w:val="66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6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7"/>
    <w:next w:val="66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6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7"/>
    <w:next w:val="66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6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7"/>
    <w:next w:val="66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6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6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7"/>
    <w:next w:val="66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68"/>
    <w:link w:val="34"/>
    <w:uiPriority w:val="10"/>
    <w:rPr>
      <w:sz w:val="48"/>
      <w:szCs w:val="48"/>
    </w:rPr>
  </w:style>
  <w:style w:type="paragraph" w:styleId="36">
    <w:name w:val="Subtitle"/>
    <w:basedOn w:val="667"/>
    <w:next w:val="66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68"/>
    <w:link w:val="36"/>
    <w:uiPriority w:val="11"/>
    <w:rPr>
      <w:sz w:val="24"/>
      <w:szCs w:val="24"/>
    </w:rPr>
  </w:style>
  <w:style w:type="paragraph" w:styleId="38">
    <w:name w:val="Quote"/>
    <w:basedOn w:val="667"/>
    <w:next w:val="66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7"/>
    <w:next w:val="66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68"/>
    <w:link w:val="673"/>
    <w:uiPriority w:val="99"/>
  </w:style>
  <w:style w:type="character" w:styleId="45">
    <w:name w:val="Footer Char"/>
    <w:basedOn w:val="668"/>
    <w:link w:val="675"/>
    <w:uiPriority w:val="99"/>
  </w:style>
  <w:style w:type="paragraph" w:styleId="46">
    <w:name w:val="Caption"/>
    <w:basedOn w:val="667"/>
    <w:next w:val="6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75"/>
    <w:uiPriority w:val="99"/>
  </w:style>
  <w:style w:type="table" w:styleId="48">
    <w:name w:val="Table Grid"/>
    <w:basedOn w:val="66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6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68"/>
    <w:uiPriority w:val="99"/>
    <w:unhideWhenUsed/>
    <w:rPr>
      <w:vertAlign w:val="superscript"/>
    </w:rPr>
  </w:style>
  <w:style w:type="paragraph" w:styleId="178">
    <w:name w:val="endnote text"/>
    <w:basedOn w:val="66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68"/>
    <w:uiPriority w:val="99"/>
    <w:semiHidden/>
    <w:unhideWhenUsed/>
    <w:rPr>
      <w:vertAlign w:val="superscript"/>
    </w:rPr>
  </w:style>
  <w:style w:type="paragraph" w:styleId="181">
    <w:name w:val="toc 1"/>
    <w:basedOn w:val="667"/>
    <w:next w:val="66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7"/>
    <w:next w:val="66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7"/>
    <w:next w:val="66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7"/>
    <w:next w:val="66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7"/>
    <w:next w:val="66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7"/>
    <w:next w:val="66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7"/>
    <w:next w:val="66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7"/>
    <w:next w:val="66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7"/>
    <w:next w:val="66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7"/>
    <w:next w:val="667"/>
    <w:uiPriority w:val="99"/>
    <w:unhideWhenUsed/>
    <w:pPr>
      <w:spacing w:after="0" w:afterAutospacing="0"/>
    </w:pPr>
  </w:style>
  <w:style w:type="paragraph" w:styleId="667" w:default="1">
    <w:name w:val="Normal"/>
    <w:qFormat/>
    <w:pPr>
      <w:spacing w:after="160"/>
    </w:pPr>
    <w:rPr>
      <w:rFonts w:eastAsiaTheme="minorEastAsia"/>
      <w:sz w:val="21"/>
      <w:szCs w:val="21"/>
    </w:rPr>
  </w:style>
  <w:style w:type="character" w:styleId="668" w:default="1">
    <w:name w:val="Default Paragraph Font"/>
    <w:uiPriority w:val="1"/>
    <w:semiHidden/>
    <w:unhideWhenUsed/>
  </w:style>
  <w:style w:type="table" w:styleId="6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0" w:default="1">
    <w:name w:val="No List"/>
    <w:uiPriority w:val="99"/>
    <w:semiHidden/>
    <w:unhideWhenUsed/>
  </w:style>
  <w:style w:type="paragraph" w:styleId="671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 w:val="21"/>
      <w:szCs w:val="20"/>
      <w:lang w:eastAsia="ru-RU"/>
    </w:rPr>
  </w:style>
  <w:style w:type="paragraph" w:styleId="672" w:customStyle="1">
    <w:name w:val="ConsTitle"/>
    <w:pPr>
      <w:ind w:right="19772"/>
      <w:spacing w:after="0" w:line="240" w:lineRule="auto"/>
    </w:pPr>
    <w:rPr>
      <w:rFonts w:ascii="Arial" w:hAnsi="Arial" w:eastAsia="Times New Roman" w:cs="Arial"/>
      <w:b/>
      <w:bCs/>
      <w:sz w:val="16"/>
      <w:szCs w:val="16"/>
      <w:lang w:eastAsia="ru-RU"/>
    </w:rPr>
  </w:style>
  <w:style w:type="paragraph" w:styleId="673">
    <w:name w:val="Header"/>
    <w:basedOn w:val="667"/>
    <w:link w:val="674"/>
    <w:uiPriority w:val="99"/>
    <w:pPr>
      <w:spacing w:after="0" w:line="240" w:lineRule="auto"/>
      <w:tabs>
        <w:tab w:val="center" w:pos="4153" w:leader="none"/>
        <w:tab w:val="right" w:pos="8306" w:leader="none"/>
      </w:tabs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74" w:customStyle="1">
    <w:name w:val="Верхний колонтитул Знак"/>
    <w:basedOn w:val="668"/>
    <w:link w:val="673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675">
    <w:name w:val="Footer"/>
    <w:basedOn w:val="667"/>
    <w:link w:val="6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76" w:customStyle="1">
    <w:name w:val="Нижний колонтитул Знак"/>
    <w:basedOn w:val="668"/>
    <w:link w:val="675"/>
    <w:uiPriority w:val="99"/>
    <w:rPr>
      <w:rFonts w:eastAsiaTheme="minorEastAsia"/>
      <w:sz w:val="21"/>
      <w:szCs w:val="21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boshel</dc:creator>
  <cp:keywords/>
  <dc:description/>
  <cp:revision>19</cp:revision>
  <dcterms:created xsi:type="dcterms:W3CDTF">2021-11-03T07:39:00Z</dcterms:created>
  <dcterms:modified xsi:type="dcterms:W3CDTF">2024-10-11T13:15:08Z</dcterms:modified>
</cp:coreProperties>
</file>